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6FC9" w:rsidRPr="005D6F01" w:rsidRDefault="00306FC9" w:rsidP="00702933">
      <w:pPr>
        <w:jc w:val="right"/>
        <w:rPr>
          <w:sz w:val="20"/>
          <w:szCs w:val="20"/>
        </w:rPr>
      </w:pPr>
      <w:r w:rsidRPr="005D6F01">
        <w:rPr>
          <w:sz w:val="20"/>
          <w:szCs w:val="20"/>
        </w:rPr>
        <w:t xml:space="preserve">Форма № </w:t>
      </w:r>
      <w:r w:rsidR="006A766E" w:rsidRPr="005D6F01">
        <w:rPr>
          <w:sz w:val="20"/>
          <w:szCs w:val="20"/>
        </w:rPr>
        <w:t>9</w:t>
      </w:r>
    </w:p>
    <w:p w:rsidR="00F459D6" w:rsidRPr="005D6F01" w:rsidRDefault="00E2078D" w:rsidP="00702933">
      <w:pPr>
        <w:suppressAutoHyphens/>
        <w:jc w:val="center"/>
        <w:rPr>
          <w:b/>
          <w:i/>
          <w:szCs w:val="20"/>
        </w:rPr>
      </w:pPr>
      <w:r w:rsidRPr="005D6F01">
        <w:rPr>
          <w:b/>
          <w:i/>
          <w:szCs w:val="20"/>
        </w:rPr>
        <w:t xml:space="preserve">Итоги выполнения ключевых программных мероприятий в </w:t>
      </w:r>
      <w:r w:rsidR="0065303C" w:rsidRPr="005D6F01">
        <w:rPr>
          <w:b/>
          <w:i/>
          <w:szCs w:val="20"/>
        </w:rPr>
        <w:t xml:space="preserve">2014 </w:t>
      </w:r>
      <w:r w:rsidRPr="005D6F01">
        <w:rPr>
          <w:b/>
          <w:i/>
          <w:szCs w:val="20"/>
        </w:rPr>
        <w:t>году и к</w:t>
      </w:r>
      <w:r w:rsidR="00306FC9" w:rsidRPr="005D6F01">
        <w:rPr>
          <w:b/>
          <w:i/>
          <w:szCs w:val="20"/>
        </w:rPr>
        <w:t xml:space="preserve">лючевые программные мероприятия </w:t>
      </w:r>
    </w:p>
    <w:p w:rsidR="00306FC9" w:rsidRPr="005D6F01" w:rsidRDefault="00306FC9" w:rsidP="00702933">
      <w:pPr>
        <w:suppressAutoHyphens/>
        <w:jc w:val="center"/>
        <w:rPr>
          <w:b/>
          <w:i/>
          <w:szCs w:val="20"/>
        </w:rPr>
      </w:pPr>
      <w:r w:rsidRPr="005D6F01">
        <w:rPr>
          <w:b/>
          <w:i/>
          <w:szCs w:val="20"/>
        </w:rPr>
        <w:t xml:space="preserve">на </w:t>
      </w:r>
      <w:r w:rsidR="0065303C" w:rsidRPr="005D6F01">
        <w:rPr>
          <w:b/>
          <w:i/>
          <w:szCs w:val="20"/>
        </w:rPr>
        <w:t xml:space="preserve">2015 </w:t>
      </w:r>
      <w:r w:rsidRPr="005D6F01">
        <w:rPr>
          <w:b/>
          <w:i/>
          <w:szCs w:val="20"/>
        </w:rPr>
        <w:t>год федеральной целевой программы «</w:t>
      </w:r>
      <w:r w:rsidR="00021098" w:rsidRPr="005D6F01">
        <w:rPr>
          <w:b/>
          <w:i/>
          <w:szCs w:val="20"/>
        </w:rPr>
        <w:t>Развитие транспортной системы России (2010-2020 годы)</w:t>
      </w:r>
      <w:r w:rsidRPr="005D6F01">
        <w:rPr>
          <w:b/>
          <w:i/>
          <w:szCs w:val="20"/>
        </w:rPr>
        <w:t>»</w:t>
      </w:r>
    </w:p>
    <w:p w:rsidR="00C26050" w:rsidRPr="005D6F01" w:rsidRDefault="00E2078D" w:rsidP="00702933">
      <w:pPr>
        <w:suppressAutoHyphens/>
        <w:jc w:val="center"/>
        <w:rPr>
          <w:b/>
          <w:i/>
          <w:szCs w:val="20"/>
        </w:rPr>
      </w:pPr>
      <w:r w:rsidRPr="005D6F01">
        <w:rPr>
          <w:b/>
          <w:i/>
          <w:szCs w:val="20"/>
        </w:rPr>
        <w:t xml:space="preserve">Итоги выполнения ключевых программных мероприятий в </w:t>
      </w:r>
      <w:r w:rsidR="0065303C" w:rsidRPr="005D6F01">
        <w:rPr>
          <w:b/>
          <w:i/>
          <w:szCs w:val="20"/>
        </w:rPr>
        <w:t xml:space="preserve">2014 </w:t>
      </w:r>
      <w:r w:rsidRPr="005D6F01">
        <w:rPr>
          <w:b/>
          <w:i/>
          <w:szCs w:val="20"/>
        </w:rPr>
        <w:t>году</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4"/>
        <w:gridCol w:w="6"/>
        <w:gridCol w:w="3071"/>
        <w:gridCol w:w="23"/>
        <w:gridCol w:w="2014"/>
        <w:gridCol w:w="20"/>
        <w:gridCol w:w="5523"/>
        <w:gridCol w:w="11"/>
        <w:gridCol w:w="1973"/>
        <w:gridCol w:w="32"/>
      </w:tblGrid>
      <w:tr w:rsidR="009B38B6" w:rsidRPr="005D6F01" w:rsidTr="003577D3">
        <w:trPr>
          <w:gridAfter w:val="1"/>
          <w:wAfter w:w="32" w:type="dxa"/>
        </w:trPr>
        <w:tc>
          <w:tcPr>
            <w:tcW w:w="2744" w:type="dxa"/>
            <w:vAlign w:val="center"/>
          </w:tcPr>
          <w:p w:rsidR="009B38B6" w:rsidRPr="005D6F01" w:rsidRDefault="009B38B6" w:rsidP="00702933">
            <w:pPr>
              <w:suppressAutoHyphens/>
              <w:jc w:val="center"/>
              <w:rPr>
                <w:sz w:val="20"/>
                <w:szCs w:val="20"/>
              </w:rPr>
            </w:pPr>
            <w:r w:rsidRPr="005D6F01">
              <w:rPr>
                <w:sz w:val="20"/>
                <w:szCs w:val="20"/>
              </w:rPr>
              <w:t xml:space="preserve">Наименование ключевых </w:t>
            </w:r>
            <w:r w:rsidR="0035752F" w:rsidRPr="005D6F01">
              <w:rPr>
                <w:sz w:val="20"/>
                <w:szCs w:val="20"/>
              </w:rPr>
              <w:t>мероприятий</w:t>
            </w:r>
            <w:r w:rsidR="0031633E" w:rsidRPr="005D6F01">
              <w:rPr>
                <w:sz w:val="20"/>
                <w:szCs w:val="20"/>
                <w:vertAlign w:val="superscript"/>
              </w:rPr>
              <w:t>(1)</w:t>
            </w:r>
          </w:p>
        </w:tc>
        <w:tc>
          <w:tcPr>
            <w:tcW w:w="3100" w:type="dxa"/>
            <w:gridSpan w:val="3"/>
            <w:vAlign w:val="center"/>
          </w:tcPr>
          <w:p w:rsidR="009B38B6" w:rsidRPr="005D6F01" w:rsidRDefault="009B38B6" w:rsidP="00702933">
            <w:pPr>
              <w:suppressAutoHyphens/>
              <w:jc w:val="center"/>
              <w:rPr>
                <w:sz w:val="20"/>
                <w:szCs w:val="20"/>
              </w:rPr>
            </w:pPr>
            <w:r w:rsidRPr="005D6F01">
              <w:rPr>
                <w:sz w:val="20"/>
                <w:szCs w:val="20"/>
              </w:rPr>
              <w:t>Стоимость работ</w:t>
            </w:r>
            <w:r w:rsidR="00076134" w:rsidRPr="005D6F01">
              <w:rPr>
                <w:sz w:val="20"/>
                <w:szCs w:val="20"/>
                <w:vertAlign w:val="superscript"/>
              </w:rPr>
              <w:t>(</w:t>
            </w:r>
            <w:r w:rsidR="0031633E" w:rsidRPr="005D6F01">
              <w:rPr>
                <w:sz w:val="20"/>
                <w:szCs w:val="20"/>
                <w:vertAlign w:val="superscript"/>
              </w:rPr>
              <w:t>2</w:t>
            </w:r>
            <w:r w:rsidR="00076134" w:rsidRPr="005D6F01">
              <w:rPr>
                <w:sz w:val="20"/>
                <w:szCs w:val="20"/>
                <w:vertAlign w:val="superscript"/>
              </w:rPr>
              <w:t xml:space="preserve">) </w:t>
            </w:r>
            <w:r w:rsidR="006A766E" w:rsidRPr="005D6F01">
              <w:rPr>
                <w:sz w:val="20"/>
                <w:szCs w:val="20"/>
              </w:rPr>
              <w:t>201</w:t>
            </w:r>
            <w:r w:rsidR="006449CC" w:rsidRPr="005D6F01">
              <w:rPr>
                <w:sz w:val="20"/>
                <w:szCs w:val="20"/>
              </w:rPr>
              <w:t>4</w:t>
            </w:r>
            <w:r w:rsidR="006A766E" w:rsidRPr="005D6F01">
              <w:rPr>
                <w:sz w:val="20"/>
                <w:szCs w:val="20"/>
              </w:rPr>
              <w:t xml:space="preserve"> </w:t>
            </w:r>
            <w:r w:rsidRPr="005D6F01">
              <w:rPr>
                <w:sz w:val="20"/>
                <w:szCs w:val="20"/>
              </w:rPr>
              <w:t>года, тыс. руб.,</w:t>
            </w:r>
          </w:p>
          <w:p w:rsidR="009B38B6" w:rsidRPr="005D6F01" w:rsidRDefault="009B38B6" w:rsidP="00702933">
            <w:pPr>
              <w:suppressAutoHyphens/>
              <w:jc w:val="center"/>
              <w:rPr>
                <w:sz w:val="20"/>
                <w:szCs w:val="20"/>
              </w:rPr>
            </w:pPr>
            <w:r w:rsidRPr="005D6F01">
              <w:rPr>
                <w:sz w:val="20"/>
                <w:szCs w:val="20"/>
              </w:rPr>
              <w:t>факт/план</w:t>
            </w:r>
          </w:p>
        </w:tc>
        <w:tc>
          <w:tcPr>
            <w:tcW w:w="2014" w:type="dxa"/>
            <w:vAlign w:val="center"/>
          </w:tcPr>
          <w:p w:rsidR="009B38B6" w:rsidRPr="005D6F01" w:rsidRDefault="009B38B6" w:rsidP="00702933">
            <w:pPr>
              <w:suppressAutoHyphens/>
              <w:jc w:val="center"/>
              <w:rPr>
                <w:sz w:val="20"/>
                <w:szCs w:val="20"/>
              </w:rPr>
            </w:pPr>
            <w:r w:rsidRPr="005D6F01">
              <w:rPr>
                <w:sz w:val="20"/>
                <w:szCs w:val="20"/>
              </w:rPr>
              <w:t>Фактическая готовность</w:t>
            </w:r>
            <w:r w:rsidR="0031633E" w:rsidRPr="005D6F01">
              <w:rPr>
                <w:sz w:val="20"/>
                <w:szCs w:val="20"/>
                <w:vertAlign w:val="superscript"/>
              </w:rPr>
              <w:t>(3)</w:t>
            </w:r>
            <w:r w:rsidRPr="005D6F01">
              <w:rPr>
                <w:sz w:val="20"/>
                <w:szCs w:val="20"/>
              </w:rPr>
              <w:t xml:space="preserve"> мероприятия</w:t>
            </w:r>
            <w:r w:rsidR="0035752F" w:rsidRPr="005D6F01">
              <w:rPr>
                <w:sz w:val="20"/>
                <w:szCs w:val="20"/>
              </w:rPr>
              <w:t xml:space="preserve"> за весь период реализации </w:t>
            </w:r>
            <w:r w:rsidR="0031633E" w:rsidRPr="005D6F01">
              <w:rPr>
                <w:sz w:val="20"/>
                <w:szCs w:val="20"/>
              </w:rPr>
              <w:t>ФЦП</w:t>
            </w:r>
            <w:r w:rsidRPr="005D6F01">
              <w:rPr>
                <w:sz w:val="20"/>
                <w:szCs w:val="20"/>
              </w:rPr>
              <w:t>, %%</w:t>
            </w:r>
          </w:p>
        </w:tc>
        <w:tc>
          <w:tcPr>
            <w:tcW w:w="5554" w:type="dxa"/>
            <w:gridSpan w:val="3"/>
            <w:vAlign w:val="center"/>
          </w:tcPr>
          <w:p w:rsidR="009B38B6" w:rsidRPr="005D6F01" w:rsidRDefault="0031633E" w:rsidP="00702933">
            <w:pPr>
              <w:suppressAutoHyphens/>
              <w:jc w:val="center"/>
              <w:rPr>
                <w:sz w:val="20"/>
                <w:szCs w:val="20"/>
              </w:rPr>
            </w:pPr>
            <w:r w:rsidRPr="005D6F01">
              <w:rPr>
                <w:sz w:val="20"/>
                <w:szCs w:val="20"/>
              </w:rPr>
              <w:t>В</w:t>
            </w:r>
            <w:r w:rsidR="009B38B6" w:rsidRPr="005D6F01">
              <w:rPr>
                <w:sz w:val="20"/>
                <w:szCs w:val="20"/>
              </w:rPr>
              <w:t xml:space="preserve">ыполненные плановые работы </w:t>
            </w:r>
            <w:r w:rsidRPr="005D6F01">
              <w:rPr>
                <w:sz w:val="20"/>
                <w:szCs w:val="20"/>
              </w:rPr>
              <w:t xml:space="preserve">и результаты </w:t>
            </w:r>
            <w:r w:rsidR="009B38B6" w:rsidRPr="005D6F01">
              <w:rPr>
                <w:sz w:val="20"/>
                <w:szCs w:val="20"/>
              </w:rPr>
              <w:t>по итогам 20</w:t>
            </w:r>
            <w:r w:rsidRPr="005D6F01">
              <w:rPr>
                <w:sz w:val="20"/>
                <w:szCs w:val="20"/>
              </w:rPr>
              <w:t>1</w:t>
            </w:r>
            <w:r w:rsidR="006449CC" w:rsidRPr="005D6F01">
              <w:rPr>
                <w:sz w:val="20"/>
                <w:szCs w:val="20"/>
              </w:rPr>
              <w:t>4</w:t>
            </w:r>
            <w:r w:rsidR="009B38B6" w:rsidRPr="005D6F01">
              <w:rPr>
                <w:sz w:val="20"/>
                <w:szCs w:val="20"/>
              </w:rPr>
              <w:t xml:space="preserve"> года</w:t>
            </w:r>
            <w:r w:rsidRPr="005D6F01">
              <w:rPr>
                <w:sz w:val="20"/>
                <w:szCs w:val="20"/>
                <w:vertAlign w:val="superscript"/>
              </w:rPr>
              <w:t>(4)</w:t>
            </w:r>
          </w:p>
        </w:tc>
        <w:tc>
          <w:tcPr>
            <w:tcW w:w="1973" w:type="dxa"/>
            <w:vAlign w:val="center"/>
          </w:tcPr>
          <w:p w:rsidR="009B38B6" w:rsidRPr="005D6F01" w:rsidRDefault="0031633E" w:rsidP="00702933">
            <w:pPr>
              <w:suppressAutoHyphens/>
              <w:jc w:val="center"/>
              <w:rPr>
                <w:sz w:val="20"/>
                <w:szCs w:val="20"/>
              </w:rPr>
            </w:pPr>
            <w:r w:rsidRPr="005D6F01">
              <w:rPr>
                <w:sz w:val="20"/>
                <w:szCs w:val="20"/>
              </w:rPr>
              <w:t>Примечания</w:t>
            </w:r>
            <w:r w:rsidRPr="005D6F01">
              <w:rPr>
                <w:sz w:val="20"/>
                <w:szCs w:val="20"/>
                <w:vertAlign w:val="superscript"/>
              </w:rPr>
              <w:t>(5)</w:t>
            </w:r>
          </w:p>
        </w:tc>
      </w:tr>
      <w:tr w:rsidR="0048302C" w:rsidRPr="005D6F01" w:rsidTr="003577D3">
        <w:trPr>
          <w:gridAfter w:val="1"/>
          <w:wAfter w:w="32" w:type="dxa"/>
        </w:trPr>
        <w:tc>
          <w:tcPr>
            <w:tcW w:w="15385" w:type="dxa"/>
            <w:gridSpan w:val="9"/>
            <w:vAlign w:val="center"/>
          </w:tcPr>
          <w:p w:rsidR="0048302C" w:rsidRPr="005D6F01" w:rsidRDefault="0048302C" w:rsidP="00702933">
            <w:pPr>
              <w:suppressAutoHyphens/>
              <w:jc w:val="center"/>
              <w:rPr>
                <w:b/>
                <w:sz w:val="20"/>
                <w:szCs w:val="20"/>
              </w:rPr>
            </w:pPr>
            <w:r w:rsidRPr="005D6F01">
              <w:rPr>
                <w:b/>
                <w:sz w:val="20"/>
                <w:szCs w:val="20"/>
              </w:rPr>
              <w:t>ПОДПРОГРАММА «РАЗВИТИЕ ЭКСПОРТА ТРАНСПОРТНЫХ УСЛУГ»</w:t>
            </w:r>
          </w:p>
        </w:tc>
      </w:tr>
      <w:tr w:rsidR="009B38B6" w:rsidRPr="005D6F01" w:rsidTr="003577D3">
        <w:trPr>
          <w:gridAfter w:val="1"/>
          <w:wAfter w:w="32" w:type="dxa"/>
        </w:trPr>
        <w:tc>
          <w:tcPr>
            <w:tcW w:w="15385" w:type="dxa"/>
            <w:gridSpan w:val="9"/>
          </w:tcPr>
          <w:p w:rsidR="009B38B6" w:rsidRPr="005D6F01" w:rsidRDefault="009B38B6" w:rsidP="00702933">
            <w:pPr>
              <w:suppressAutoHyphens/>
              <w:jc w:val="center"/>
              <w:rPr>
                <w:i/>
                <w:sz w:val="20"/>
                <w:szCs w:val="20"/>
              </w:rPr>
            </w:pPr>
            <w:r w:rsidRPr="005D6F01">
              <w:rPr>
                <w:i/>
                <w:sz w:val="20"/>
                <w:szCs w:val="20"/>
              </w:rPr>
              <w:t>«Капитальные вложения»</w:t>
            </w:r>
          </w:p>
        </w:tc>
      </w:tr>
      <w:tr w:rsidR="009B38B6" w:rsidRPr="005D6F01" w:rsidTr="003577D3">
        <w:trPr>
          <w:gridAfter w:val="1"/>
          <w:wAfter w:w="32" w:type="dxa"/>
        </w:trPr>
        <w:tc>
          <w:tcPr>
            <w:tcW w:w="2744" w:type="dxa"/>
          </w:tcPr>
          <w:p w:rsidR="009B38B6" w:rsidRPr="005D6F01" w:rsidRDefault="00173D83" w:rsidP="00702933">
            <w:pPr>
              <w:tabs>
                <w:tab w:val="left" w:pos="4644"/>
                <w:tab w:val="left" w:pos="7054"/>
                <w:tab w:val="left" w:pos="9039"/>
              </w:tabs>
              <w:suppressAutoHyphens/>
              <w:rPr>
                <w:sz w:val="20"/>
                <w:szCs w:val="20"/>
              </w:rPr>
            </w:pPr>
            <w:r w:rsidRPr="005D6F01">
              <w:rPr>
                <w:sz w:val="20"/>
                <w:szCs w:val="20"/>
              </w:rPr>
              <w:t>создание сухогрузного района морского порта Тамань</w:t>
            </w:r>
            <w:r w:rsidRPr="005D6F01">
              <w:rPr>
                <w:sz w:val="20"/>
                <w:szCs w:val="20"/>
              </w:rPr>
              <w:tab/>
            </w:r>
          </w:p>
        </w:tc>
        <w:tc>
          <w:tcPr>
            <w:tcW w:w="3100" w:type="dxa"/>
            <w:gridSpan w:val="3"/>
          </w:tcPr>
          <w:p w:rsidR="009B38B6" w:rsidRPr="005D6F01" w:rsidRDefault="00AD64A0" w:rsidP="00702933">
            <w:pPr>
              <w:suppressAutoHyphens/>
              <w:jc w:val="center"/>
              <w:rPr>
                <w:sz w:val="20"/>
                <w:szCs w:val="20"/>
              </w:rPr>
            </w:pPr>
            <w:r w:rsidRPr="005D6F01">
              <w:rPr>
                <w:sz w:val="20"/>
                <w:szCs w:val="20"/>
              </w:rPr>
              <w:t>2848995,2/2848995,2</w:t>
            </w:r>
          </w:p>
        </w:tc>
        <w:tc>
          <w:tcPr>
            <w:tcW w:w="2014" w:type="dxa"/>
          </w:tcPr>
          <w:p w:rsidR="009B38B6" w:rsidRPr="005D6F01" w:rsidRDefault="00297C47" w:rsidP="00702933">
            <w:pPr>
              <w:suppressAutoHyphens/>
              <w:jc w:val="center"/>
              <w:rPr>
                <w:sz w:val="20"/>
                <w:szCs w:val="20"/>
              </w:rPr>
            </w:pPr>
            <w:r w:rsidRPr="005D6F01">
              <w:rPr>
                <w:sz w:val="20"/>
                <w:szCs w:val="20"/>
              </w:rPr>
              <w:t>0,3</w:t>
            </w:r>
          </w:p>
        </w:tc>
        <w:tc>
          <w:tcPr>
            <w:tcW w:w="5554" w:type="dxa"/>
            <w:gridSpan w:val="3"/>
          </w:tcPr>
          <w:p w:rsidR="007D773C" w:rsidRPr="005D6F01" w:rsidRDefault="007D773C" w:rsidP="007D773C">
            <w:pPr>
              <w:pStyle w:val="af1"/>
              <w:spacing w:after="0"/>
              <w:ind w:left="0"/>
              <w:jc w:val="both"/>
              <w:rPr>
                <w:rFonts w:ascii="Times New Roman" w:hAnsi="Times New Roman"/>
                <w:sz w:val="20"/>
                <w:szCs w:val="20"/>
              </w:rPr>
            </w:pPr>
            <w:bookmarkStart w:id="0" w:name="OLE_LINK2"/>
            <w:bookmarkStart w:id="1" w:name="OLE_LINK4"/>
            <w:bookmarkStart w:id="2" w:name="OLE_LINK5"/>
            <w:bookmarkStart w:id="3" w:name="OLE_LINK6"/>
            <w:r w:rsidRPr="005D6F01">
              <w:rPr>
                <w:rFonts w:ascii="Times New Roman" w:hAnsi="Times New Roman"/>
                <w:sz w:val="20"/>
                <w:szCs w:val="20"/>
              </w:rPr>
              <w:t>В отчетном периоде получены положительные заключения ФАУ «Главгосэкспертиза России» по проектной документации и результатам инженерных изысканий «Создание сухогрузного района морского порта Тамань» от 12.05.2014 № 610-14/ГГЭ-6503/04, а также по проверке достоверности сметной стоимости объекта от 04.09.2014 № 1072-14/ГГЭ-6503/10.</w:t>
            </w:r>
          </w:p>
          <w:p w:rsidR="007D773C" w:rsidRPr="005D6F01" w:rsidRDefault="007D773C" w:rsidP="007D773C">
            <w:pPr>
              <w:pStyle w:val="HTML"/>
              <w:spacing w:line="276" w:lineRule="auto"/>
              <w:jc w:val="both"/>
              <w:rPr>
                <w:rFonts w:ascii="Times New Roman" w:hAnsi="Times New Roman" w:cs="Times New Roman"/>
              </w:rPr>
            </w:pPr>
            <w:r w:rsidRPr="005D6F01">
              <w:rPr>
                <w:rFonts w:ascii="Times New Roman" w:hAnsi="Times New Roman" w:cs="Times New Roman"/>
              </w:rPr>
              <w:t>Согласно распоряжению Председателя Правительства Российской Федерации  Д.А. Медведева от 06 ноября 2014 г. № 2215-р, открытое акционерное общество «Российские железные дороги» определено как единственный исполнитель осуществляемой федеральным  казенным учреждением  «Дирекция  государственного  заказчика  по  реализации федеральной целевой программы  «Модернизация  транспортной  системы России» закупки работ по  строительству  подходов  к  транспортному переходу  через  Керченский  пролив  в  части  разработки   рабочей документации    и    строительства     объектов     железнодорожной инфраструктуры   в   рамках   инвестиционного   проекта   "Создание сухогрузного района  морского  порта  Тамань"</w:t>
            </w:r>
          </w:p>
          <w:p w:rsidR="007D773C" w:rsidRPr="005D6F01" w:rsidRDefault="007D773C" w:rsidP="007D773C">
            <w:pPr>
              <w:pStyle w:val="af1"/>
              <w:spacing w:after="0"/>
              <w:ind w:left="0"/>
              <w:jc w:val="both"/>
              <w:rPr>
                <w:rFonts w:ascii="Times New Roman" w:hAnsi="Times New Roman"/>
                <w:sz w:val="20"/>
                <w:szCs w:val="20"/>
              </w:rPr>
            </w:pPr>
            <w:r w:rsidRPr="005D6F01">
              <w:rPr>
                <w:rFonts w:ascii="Times New Roman" w:hAnsi="Times New Roman"/>
                <w:sz w:val="20"/>
                <w:szCs w:val="20"/>
              </w:rPr>
              <w:t>15.12.2014 с ОАО «РЖД» заключен Государственный контракт № РТМ–121/14 на разработку рабочей документации и строительство объекта «Создание сухогрузного района морского порта Тамань» в части железнодорожной инфраструктуры и выплачен аванс в размере 2 543 789,0 тыс. рублей.</w:t>
            </w:r>
          </w:p>
          <w:bookmarkEnd w:id="0"/>
          <w:bookmarkEnd w:id="1"/>
          <w:bookmarkEnd w:id="2"/>
          <w:bookmarkEnd w:id="3"/>
          <w:p w:rsidR="00922769" w:rsidRPr="005D6F01" w:rsidRDefault="00922769" w:rsidP="007D773C">
            <w:pPr>
              <w:pStyle w:val="af1"/>
              <w:spacing w:after="0" w:line="240" w:lineRule="auto"/>
              <w:ind w:left="0"/>
              <w:jc w:val="both"/>
              <w:rPr>
                <w:rFonts w:ascii="Times New Roman" w:hAnsi="Times New Roman"/>
                <w:sz w:val="20"/>
                <w:szCs w:val="20"/>
              </w:rPr>
            </w:pPr>
          </w:p>
        </w:tc>
        <w:tc>
          <w:tcPr>
            <w:tcW w:w="1973" w:type="dxa"/>
          </w:tcPr>
          <w:p w:rsidR="009B38B6" w:rsidRPr="005D6F01" w:rsidRDefault="009B38B6" w:rsidP="00702933">
            <w:pPr>
              <w:suppressAutoHyphens/>
              <w:jc w:val="both"/>
              <w:rPr>
                <w:sz w:val="20"/>
                <w:szCs w:val="20"/>
              </w:rPr>
            </w:pPr>
          </w:p>
        </w:tc>
      </w:tr>
      <w:tr w:rsidR="00173D83" w:rsidRPr="005D6F01" w:rsidTr="003577D3">
        <w:trPr>
          <w:gridAfter w:val="1"/>
          <w:wAfter w:w="32" w:type="dxa"/>
        </w:trPr>
        <w:tc>
          <w:tcPr>
            <w:tcW w:w="2744" w:type="dxa"/>
          </w:tcPr>
          <w:p w:rsidR="00173D83" w:rsidRPr="005D6F01" w:rsidRDefault="00173D83" w:rsidP="00702933">
            <w:pPr>
              <w:tabs>
                <w:tab w:val="left" w:pos="4644"/>
                <w:tab w:val="left" w:pos="7054"/>
                <w:tab w:val="left" w:pos="9039"/>
              </w:tabs>
              <w:suppressAutoHyphens/>
              <w:rPr>
                <w:sz w:val="20"/>
                <w:szCs w:val="20"/>
              </w:rPr>
            </w:pPr>
            <w:r w:rsidRPr="005D6F01">
              <w:rPr>
                <w:sz w:val="20"/>
                <w:szCs w:val="20"/>
              </w:rPr>
              <w:lastRenderedPageBreak/>
              <w:t xml:space="preserve">комплексное развитие Мурманского транспортного узла; </w:t>
            </w:r>
          </w:p>
        </w:tc>
        <w:tc>
          <w:tcPr>
            <w:tcW w:w="3100" w:type="dxa"/>
            <w:gridSpan w:val="3"/>
          </w:tcPr>
          <w:p w:rsidR="00173D83" w:rsidRPr="005D6F01" w:rsidRDefault="00297C47" w:rsidP="00702933">
            <w:pPr>
              <w:suppressAutoHyphens/>
              <w:jc w:val="center"/>
              <w:rPr>
                <w:sz w:val="20"/>
                <w:szCs w:val="20"/>
              </w:rPr>
            </w:pPr>
            <w:r w:rsidRPr="005D6F01">
              <w:rPr>
                <w:sz w:val="20"/>
                <w:szCs w:val="20"/>
              </w:rPr>
              <w:t>3247239,8/3247239,8</w:t>
            </w:r>
          </w:p>
        </w:tc>
        <w:tc>
          <w:tcPr>
            <w:tcW w:w="2014" w:type="dxa"/>
          </w:tcPr>
          <w:p w:rsidR="00173D83" w:rsidRPr="005D6F01" w:rsidRDefault="00297C47" w:rsidP="00702933">
            <w:pPr>
              <w:suppressAutoHyphens/>
              <w:jc w:val="center"/>
              <w:rPr>
                <w:sz w:val="20"/>
                <w:szCs w:val="20"/>
              </w:rPr>
            </w:pPr>
            <w:r w:rsidRPr="005D6F01">
              <w:rPr>
                <w:sz w:val="20"/>
                <w:szCs w:val="20"/>
              </w:rPr>
              <w:t>0,1</w:t>
            </w:r>
          </w:p>
        </w:tc>
        <w:tc>
          <w:tcPr>
            <w:tcW w:w="5554" w:type="dxa"/>
            <w:gridSpan w:val="3"/>
          </w:tcPr>
          <w:p w:rsidR="007D773C" w:rsidRPr="005D6F01" w:rsidRDefault="007D773C" w:rsidP="007D773C">
            <w:pPr>
              <w:pStyle w:val="a9"/>
              <w:tabs>
                <w:tab w:val="left" w:pos="709"/>
              </w:tabs>
              <w:spacing w:after="0" w:line="276" w:lineRule="auto"/>
              <w:jc w:val="both"/>
              <w:rPr>
                <w:sz w:val="20"/>
                <w:szCs w:val="20"/>
              </w:rPr>
            </w:pPr>
            <w:r w:rsidRPr="005D6F01">
              <w:rPr>
                <w:sz w:val="20"/>
                <w:szCs w:val="20"/>
              </w:rPr>
              <w:t>В декабре 2013 года получено положительное заключение ФАУ «Главгосэкспертиза России» по проектной документации Этапа 1 реализации проекта (Железнодорожная линия - ст. Выходной - мостовой переход через р. Тулома - ст. Мурмаши 2 - ст. Лавна).</w:t>
            </w:r>
          </w:p>
          <w:p w:rsidR="007D773C" w:rsidRPr="005D6F01" w:rsidRDefault="007D773C" w:rsidP="007D773C">
            <w:pPr>
              <w:pStyle w:val="a9"/>
              <w:tabs>
                <w:tab w:val="left" w:pos="709"/>
              </w:tabs>
              <w:spacing w:after="0" w:line="276" w:lineRule="auto"/>
              <w:contextualSpacing/>
              <w:jc w:val="both"/>
              <w:rPr>
                <w:sz w:val="20"/>
                <w:szCs w:val="20"/>
              </w:rPr>
            </w:pPr>
            <w:r w:rsidRPr="005D6F01">
              <w:rPr>
                <w:sz w:val="20"/>
                <w:szCs w:val="20"/>
              </w:rPr>
              <w:t>По результатам конкурса в марте 2014 года с ОАО «Стройгазконсалтинг» заключен Государственный контракт на разработку рабочей документации и строительство объекта "Комплексное развитие Мурманского транспортного узла" общей стоимостью  41 500 000,0 тыс. рублей.</w:t>
            </w:r>
          </w:p>
          <w:p w:rsidR="007D773C" w:rsidRPr="005D6F01" w:rsidRDefault="007D773C" w:rsidP="007D773C">
            <w:pPr>
              <w:pStyle w:val="a9"/>
              <w:tabs>
                <w:tab w:val="left" w:pos="709"/>
              </w:tabs>
              <w:spacing w:after="0" w:line="276" w:lineRule="auto"/>
              <w:contextualSpacing/>
              <w:jc w:val="both"/>
              <w:rPr>
                <w:sz w:val="20"/>
                <w:szCs w:val="20"/>
              </w:rPr>
            </w:pPr>
            <w:r w:rsidRPr="005D6F01">
              <w:rPr>
                <w:sz w:val="20"/>
                <w:szCs w:val="20"/>
              </w:rPr>
              <w:t>В соответствии с условиями и порядком платежей по Государственному контракту подрядчику выплачен аванс в размере 3</w:t>
            </w:r>
            <w:r w:rsidRPr="005D6F01">
              <w:rPr>
                <w:sz w:val="20"/>
                <w:szCs w:val="20"/>
                <w:lang w:val="en-US"/>
              </w:rPr>
              <w:t> </w:t>
            </w:r>
            <w:r w:rsidRPr="005D6F01">
              <w:rPr>
                <w:sz w:val="20"/>
                <w:szCs w:val="20"/>
              </w:rPr>
              <w:t>207 466,4 тыс. рублей.</w:t>
            </w:r>
          </w:p>
          <w:p w:rsidR="007D773C" w:rsidRPr="005D6F01" w:rsidRDefault="007D773C" w:rsidP="007D773C">
            <w:pPr>
              <w:pStyle w:val="a9"/>
              <w:tabs>
                <w:tab w:val="left" w:pos="709"/>
              </w:tabs>
              <w:spacing w:after="0" w:line="276" w:lineRule="auto"/>
              <w:contextualSpacing/>
              <w:jc w:val="both"/>
              <w:rPr>
                <w:sz w:val="20"/>
                <w:szCs w:val="20"/>
              </w:rPr>
            </w:pPr>
            <w:r w:rsidRPr="005D6F01">
              <w:rPr>
                <w:sz w:val="20"/>
                <w:szCs w:val="20"/>
              </w:rPr>
              <w:t xml:space="preserve">Заключен государственный контракт РТМ-48/14 от 15.09.2014 г. с ЗАО «Институт «Стройпроект» на оказание услуг по строительному контролю за разработкой рабочей документации и строительством объекта на сумму 486 090,0 тыс. рублей. </w:t>
            </w:r>
          </w:p>
          <w:p w:rsidR="007D773C" w:rsidRPr="005D6F01" w:rsidRDefault="007D773C" w:rsidP="007D773C">
            <w:pPr>
              <w:spacing w:line="276" w:lineRule="auto"/>
              <w:jc w:val="both"/>
              <w:rPr>
                <w:sz w:val="20"/>
                <w:szCs w:val="20"/>
              </w:rPr>
            </w:pPr>
            <w:r w:rsidRPr="005D6F01">
              <w:rPr>
                <w:sz w:val="20"/>
                <w:szCs w:val="20"/>
              </w:rPr>
              <w:t xml:space="preserve">26.11.2014 заключен Государственный контракт № РТМ-100/14 на оказание услуг по осуществлению авторского надзора с ОАО «Ленгипротранс» на сумму 62 735,8 тыс. руб. </w:t>
            </w:r>
          </w:p>
          <w:p w:rsidR="007D773C" w:rsidRPr="005D6F01" w:rsidRDefault="007D773C" w:rsidP="007D773C">
            <w:pPr>
              <w:spacing w:line="276" w:lineRule="auto"/>
              <w:jc w:val="both"/>
              <w:rPr>
                <w:sz w:val="20"/>
                <w:szCs w:val="20"/>
              </w:rPr>
            </w:pPr>
            <w:r w:rsidRPr="005D6F01">
              <w:rPr>
                <w:sz w:val="20"/>
                <w:szCs w:val="20"/>
              </w:rPr>
              <w:t>Заказчиком, совместно с Генеральным подрядчиком, оформляются правоустанавливающие документы на строительную площадку (земельный участок). На ФКУ «Ространсмодернизация» оформлены и переданы в постоянное (бессрочное) пользование 207,2 га земель лесного фонда, 24 га земель сельскохозяйственного назначения и земель запаса, с последующим переводом в категорию земель – земли промышленности и транспорта. Реализуются мероприятия по получению разрешения на строительство объекта.</w:t>
            </w:r>
          </w:p>
          <w:p w:rsidR="007D773C" w:rsidRPr="005D6F01" w:rsidRDefault="007D773C" w:rsidP="007D773C">
            <w:pPr>
              <w:spacing w:line="276" w:lineRule="auto"/>
              <w:jc w:val="both"/>
              <w:rPr>
                <w:sz w:val="20"/>
                <w:szCs w:val="20"/>
              </w:rPr>
            </w:pPr>
            <w:r w:rsidRPr="005D6F01">
              <w:rPr>
                <w:sz w:val="20"/>
                <w:szCs w:val="20"/>
              </w:rPr>
              <w:t xml:space="preserve">По состоянию на 01.01.2015 на объекте строительства выполняется комплекс работ по подготовке территории строительства, в т.ч. работы по вырубке просеки (согласно поданным лесным декларациям), обустройство вахтовых поселков,  подготовка строительной площадки на барьерных местах (мосты и места пересечений с автодорогой). </w:t>
            </w:r>
          </w:p>
          <w:p w:rsidR="00173D83" w:rsidRPr="005D6F01" w:rsidRDefault="00173D83" w:rsidP="007D773C">
            <w:pPr>
              <w:jc w:val="both"/>
              <w:rPr>
                <w:sz w:val="20"/>
                <w:szCs w:val="20"/>
              </w:rPr>
            </w:pPr>
          </w:p>
        </w:tc>
        <w:tc>
          <w:tcPr>
            <w:tcW w:w="1973" w:type="dxa"/>
          </w:tcPr>
          <w:p w:rsidR="00173D83" w:rsidRPr="005D6F01" w:rsidRDefault="00173D83" w:rsidP="00702933">
            <w:pPr>
              <w:suppressAutoHyphens/>
              <w:jc w:val="both"/>
              <w:rPr>
                <w:sz w:val="20"/>
                <w:szCs w:val="20"/>
              </w:rPr>
            </w:pPr>
          </w:p>
        </w:tc>
      </w:tr>
      <w:tr w:rsidR="00173D83" w:rsidRPr="005D6F01" w:rsidTr="003577D3">
        <w:trPr>
          <w:gridAfter w:val="1"/>
          <w:wAfter w:w="32" w:type="dxa"/>
        </w:trPr>
        <w:tc>
          <w:tcPr>
            <w:tcW w:w="2744" w:type="dxa"/>
          </w:tcPr>
          <w:p w:rsidR="00173D83" w:rsidRPr="005D6F01" w:rsidRDefault="00173D83" w:rsidP="00702933">
            <w:pPr>
              <w:tabs>
                <w:tab w:val="left" w:pos="4644"/>
                <w:tab w:val="left" w:pos="7054"/>
                <w:tab w:val="left" w:pos="9039"/>
              </w:tabs>
              <w:suppressAutoHyphens/>
              <w:rPr>
                <w:sz w:val="20"/>
                <w:szCs w:val="20"/>
              </w:rPr>
            </w:pPr>
            <w:r w:rsidRPr="005D6F01">
              <w:rPr>
                <w:sz w:val="20"/>
                <w:szCs w:val="20"/>
              </w:rPr>
              <w:lastRenderedPageBreak/>
              <w:t>комплексное развитие Новороссийского транспортного узла (Краснодарский край);</w:t>
            </w:r>
          </w:p>
        </w:tc>
        <w:tc>
          <w:tcPr>
            <w:tcW w:w="3100" w:type="dxa"/>
            <w:gridSpan w:val="3"/>
          </w:tcPr>
          <w:p w:rsidR="00173D83" w:rsidRPr="005D6F01" w:rsidRDefault="00297C47" w:rsidP="00702933">
            <w:pPr>
              <w:suppressAutoHyphens/>
              <w:jc w:val="center"/>
              <w:rPr>
                <w:sz w:val="20"/>
                <w:szCs w:val="20"/>
              </w:rPr>
            </w:pPr>
            <w:r w:rsidRPr="005D6F01">
              <w:rPr>
                <w:sz w:val="20"/>
                <w:szCs w:val="20"/>
              </w:rPr>
              <w:t>5784037,1</w:t>
            </w:r>
            <w:r w:rsidR="006A15D2" w:rsidRPr="005D6F01">
              <w:rPr>
                <w:sz w:val="20"/>
                <w:szCs w:val="20"/>
              </w:rPr>
              <w:t>/5821613,5</w:t>
            </w:r>
          </w:p>
        </w:tc>
        <w:tc>
          <w:tcPr>
            <w:tcW w:w="2014" w:type="dxa"/>
          </w:tcPr>
          <w:p w:rsidR="00173D83" w:rsidRPr="005D6F01" w:rsidRDefault="00297C47" w:rsidP="00702933">
            <w:pPr>
              <w:suppressAutoHyphens/>
              <w:jc w:val="center"/>
              <w:rPr>
                <w:sz w:val="20"/>
                <w:szCs w:val="20"/>
              </w:rPr>
            </w:pPr>
            <w:r w:rsidRPr="005D6F01">
              <w:rPr>
                <w:sz w:val="20"/>
                <w:szCs w:val="20"/>
              </w:rPr>
              <w:t>52,6</w:t>
            </w:r>
          </w:p>
        </w:tc>
        <w:tc>
          <w:tcPr>
            <w:tcW w:w="5554" w:type="dxa"/>
            <w:gridSpan w:val="3"/>
          </w:tcPr>
          <w:p w:rsidR="007D773C" w:rsidRPr="005D6F01" w:rsidRDefault="007D773C" w:rsidP="007D773C">
            <w:pPr>
              <w:pStyle w:val="a9"/>
              <w:tabs>
                <w:tab w:val="left" w:pos="709"/>
              </w:tabs>
              <w:spacing w:after="0" w:line="276" w:lineRule="auto"/>
              <w:jc w:val="both"/>
              <w:rPr>
                <w:sz w:val="20"/>
                <w:szCs w:val="20"/>
                <w:u w:val="single"/>
              </w:rPr>
            </w:pPr>
            <w:r w:rsidRPr="005D6F01">
              <w:rPr>
                <w:sz w:val="20"/>
                <w:szCs w:val="20"/>
                <w:u w:val="single"/>
              </w:rPr>
              <w:t>Подпроект 3: Создание объектов железнодорожной инфраструктуры за счет средств федерального бюджета. «Строительство станции в районе разъезда 9 км Северо-Кавказской железной дороги»</w:t>
            </w:r>
          </w:p>
          <w:p w:rsidR="007D773C" w:rsidRPr="005D6F01" w:rsidRDefault="007D773C" w:rsidP="007D773C">
            <w:pPr>
              <w:spacing w:line="276" w:lineRule="auto"/>
              <w:contextualSpacing/>
              <w:jc w:val="both"/>
              <w:rPr>
                <w:sz w:val="20"/>
                <w:szCs w:val="20"/>
              </w:rPr>
            </w:pPr>
            <w:r w:rsidRPr="005D6F01">
              <w:rPr>
                <w:sz w:val="20"/>
                <w:szCs w:val="20"/>
              </w:rPr>
              <w:t>За 12 месяцев 2014 года на объекте выполнены следующие объемы по основным видам строительно-монтажных работ:</w:t>
            </w:r>
          </w:p>
          <w:p w:rsidR="007D773C" w:rsidRPr="005D6F01" w:rsidRDefault="007D773C" w:rsidP="007D773C">
            <w:pPr>
              <w:spacing w:line="276" w:lineRule="auto"/>
              <w:contextualSpacing/>
              <w:jc w:val="both"/>
              <w:rPr>
                <w:sz w:val="20"/>
                <w:szCs w:val="20"/>
              </w:rPr>
            </w:pPr>
            <w:r w:rsidRPr="005D6F01">
              <w:rPr>
                <w:sz w:val="20"/>
                <w:szCs w:val="20"/>
              </w:rPr>
              <w:t>- устройство асфальтобетонного покрытия на площади 13 550 кв.м;</w:t>
            </w:r>
          </w:p>
          <w:p w:rsidR="007D773C" w:rsidRPr="005D6F01" w:rsidRDefault="007D773C" w:rsidP="007D773C">
            <w:pPr>
              <w:spacing w:line="276" w:lineRule="auto"/>
              <w:contextualSpacing/>
              <w:jc w:val="both"/>
              <w:rPr>
                <w:sz w:val="20"/>
                <w:szCs w:val="20"/>
              </w:rPr>
            </w:pPr>
            <w:r w:rsidRPr="005D6F01">
              <w:rPr>
                <w:sz w:val="20"/>
                <w:szCs w:val="20"/>
              </w:rPr>
              <w:t xml:space="preserve">- устройство насыпи земляного полотна под автодорогой в объеме                                  9100,0 куб. м; </w:t>
            </w:r>
          </w:p>
          <w:p w:rsidR="007D773C" w:rsidRPr="005D6F01" w:rsidRDefault="007D773C" w:rsidP="007D773C">
            <w:pPr>
              <w:spacing w:line="276" w:lineRule="auto"/>
              <w:contextualSpacing/>
              <w:jc w:val="both"/>
              <w:rPr>
                <w:sz w:val="20"/>
                <w:szCs w:val="20"/>
              </w:rPr>
            </w:pPr>
            <w:r w:rsidRPr="005D6F01">
              <w:rPr>
                <w:sz w:val="20"/>
                <w:szCs w:val="20"/>
              </w:rPr>
              <w:t>- балластировка путей в объеме 49357 куб. м;</w:t>
            </w:r>
          </w:p>
          <w:p w:rsidR="007D773C" w:rsidRPr="005D6F01" w:rsidRDefault="007D773C" w:rsidP="007D773C">
            <w:pPr>
              <w:spacing w:line="276" w:lineRule="auto"/>
              <w:contextualSpacing/>
              <w:jc w:val="both"/>
              <w:rPr>
                <w:sz w:val="20"/>
                <w:szCs w:val="20"/>
              </w:rPr>
            </w:pPr>
            <w:r w:rsidRPr="005D6F01">
              <w:rPr>
                <w:sz w:val="20"/>
                <w:szCs w:val="20"/>
              </w:rPr>
              <w:t>- устройство бесстыкового пути на протяженности 41,69 км;</w:t>
            </w:r>
          </w:p>
          <w:p w:rsidR="007D773C" w:rsidRPr="005D6F01" w:rsidRDefault="007D773C" w:rsidP="007D773C">
            <w:pPr>
              <w:spacing w:line="276" w:lineRule="auto"/>
              <w:contextualSpacing/>
              <w:jc w:val="both"/>
              <w:rPr>
                <w:sz w:val="20"/>
                <w:szCs w:val="20"/>
              </w:rPr>
            </w:pPr>
            <w:r w:rsidRPr="005D6F01">
              <w:rPr>
                <w:sz w:val="20"/>
                <w:szCs w:val="20"/>
              </w:rPr>
              <w:t>- выправка и отделка пути на протяженности 61,53 км;</w:t>
            </w:r>
          </w:p>
          <w:p w:rsidR="007D773C" w:rsidRPr="005D6F01" w:rsidRDefault="007D773C" w:rsidP="007D773C">
            <w:pPr>
              <w:spacing w:line="276" w:lineRule="auto"/>
              <w:contextualSpacing/>
              <w:jc w:val="both"/>
              <w:rPr>
                <w:sz w:val="20"/>
                <w:szCs w:val="20"/>
              </w:rPr>
            </w:pPr>
            <w:r w:rsidRPr="005D6F01">
              <w:rPr>
                <w:sz w:val="20"/>
                <w:szCs w:val="20"/>
              </w:rPr>
              <w:t>- укладка кабелей сигнализации, централизации, блокировки и связи протяженностью 9 561 м;</w:t>
            </w:r>
          </w:p>
          <w:p w:rsidR="007D773C" w:rsidRPr="005D6F01" w:rsidRDefault="007D773C" w:rsidP="007D773C">
            <w:pPr>
              <w:spacing w:line="276" w:lineRule="auto"/>
              <w:contextualSpacing/>
              <w:jc w:val="both"/>
              <w:rPr>
                <w:sz w:val="20"/>
                <w:szCs w:val="20"/>
              </w:rPr>
            </w:pPr>
            <w:r w:rsidRPr="005D6F01">
              <w:rPr>
                <w:sz w:val="20"/>
                <w:szCs w:val="20"/>
              </w:rPr>
              <w:t>- регулировка контактной сети на протяжении 15,42 км;</w:t>
            </w:r>
          </w:p>
          <w:p w:rsidR="007D773C" w:rsidRPr="005D6F01" w:rsidRDefault="007D773C" w:rsidP="007D773C">
            <w:pPr>
              <w:spacing w:line="276" w:lineRule="auto"/>
              <w:contextualSpacing/>
              <w:jc w:val="both"/>
              <w:rPr>
                <w:sz w:val="20"/>
                <w:szCs w:val="20"/>
              </w:rPr>
            </w:pPr>
            <w:r w:rsidRPr="005D6F01">
              <w:rPr>
                <w:sz w:val="20"/>
                <w:szCs w:val="20"/>
              </w:rPr>
              <w:t xml:space="preserve">-  бетонные работы  в объеме 1 238,2 куб. м; </w:t>
            </w:r>
          </w:p>
          <w:p w:rsidR="007D773C" w:rsidRPr="005D6F01" w:rsidRDefault="007D773C" w:rsidP="007D773C">
            <w:pPr>
              <w:spacing w:line="276" w:lineRule="auto"/>
              <w:contextualSpacing/>
              <w:jc w:val="both"/>
              <w:rPr>
                <w:sz w:val="20"/>
                <w:szCs w:val="20"/>
              </w:rPr>
            </w:pPr>
            <w:r w:rsidRPr="005D6F01">
              <w:rPr>
                <w:sz w:val="20"/>
                <w:szCs w:val="20"/>
              </w:rPr>
              <w:t>- в полном объеме по монтажу перильного ограждения, барьерного ограждения, устройству освещения и организации движения путепроводов на ПК 73 и  на ПК 108;</w:t>
            </w:r>
          </w:p>
          <w:p w:rsidR="007D773C" w:rsidRPr="005D6F01" w:rsidRDefault="007D773C" w:rsidP="007D773C">
            <w:pPr>
              <w:tabs>
                <w:tab w:val="left" w:pos="993"/>
                <w:tab w:val="left" w:pos="9639"/>
              </w:tabs>
              <w:spacing w:line="276" w:lineRule="auto"/>
              <w:jc w:val="both"/>
              <w:rPr>
                <w:sz w:val="20"/>
                <w:szCs w:val="20"/>
              </w:rPr>
            </w:pPr>
            <w:r w:rsidRPr="005D6F01">
              <w:rPr>
                <w:sz w:val="20"/>
                <w:szCs w:val="20"/>
              </w:rPr>
              <w:t>- по установке и монтажу напольного оборудования сигнализации, централизации и блокировки, постового и питающего оборудования горочной автоматической централизации, а также на пункте технического обслуживания и осмотра локомотивов;</w:t>
            </w:r>
          </w:p>
          <w:p w:rsidR="007D773C" w:rsidRPr="005D6F01" w:rsidRDefault="007D773C" w:rsidP="007D773C">
            <w:pPr>
              <w:tabs>
                <w:tab w:val="left" w:pos="426"/>
              </w:tabs>
              <w:spacing w:line="276" w:lineRule="auto"/>
              <w:jc w:val="both"/>
              <w:rPr>
                <w:sz w:val="20"/>
                <w:szCs w:val="20"/>
              </w:rPr>
            </w:pPr>
            <w:r w:rsidRPr="005D6F01">
              <w:rPr>
                <w:sz w:val="20"/>
                <w:szCs w:val="20"/>
              </w:rPr>
              <w:t>- в полном объёме  работы по административно-бытовому корпусу в Северных парках;</w:t>
            </w:r>
          </w:p>
          <w:p w:rsidR="007D773C" w:rsidRPr="005D6F01" w:rsidRDefault="007D773C" w:rsidP="007D773C">
            <w:pPr>
              <w:tabs>
                <w:tab w:val="left" w:pos="426"/>
              </w:tabs>
              <w:spacing w:line="276" w:lineRule="auto"/>
              <w:jc w:val="both"/>
              <w:rPr>
                <w:sz w:val="20"/>
                <w:szCs w:val="20"/>
              </w:rPr>
            </w:pPr>
            <w:r w:rsidRPr="005D6F01">
              <w:rPr>
                <w:sz w:val="20"/>
                <w:szCs w:val="20"/>
              </w:rPr>
              <w:t>- в полном объеме работы по монтажу технологического оборудования, средств автоматизации  водопровода канализации очистных сооружений, арматуре и трубопроводов очистных сооружений нефтесодержащих сточных вод и производственной канализации цеха Технического осмотра -2 (ТО-2)   и экипировки  электровозов со служебно-техническим зданием;</w:t>
            </w:r>
          </w:p>
          <w:p w:rsidR="007D773C" w:rsidRPr="005D6F01" w:rsidRDefault="007D773C" w:rsidP="007D773C">
            <w:pPr>
              <w:tabs>
                <w:tab w:val="left" w:pos="426"/>
              </w:tabs>
              <w:spacing w:line="276" w:lineRule="auto"/>
              <w:jc w:val="both"/>
              <w:rPr>
                <w:sz w:val="20"/>
                <w:szCs w:val="20"/>
              </w:rPr>
            </w:pPr>
            <w:r w:rsidRPr="005D6F01">
              <w:rPr>
                <w:sz w:val="20"/>
                <w:szCs w:val="20"/>
              </w:rPr>
              <w:t>- в полном объеме работы по монтажу средств автоматизации водопровода канализации по объектам пескосушильной установки, склада сырого песка;</w:t>
            </w:r>
          </w:p>
          <w:p w:rsidR="007D773C" w:rsidRPr="005D6F01" w:rsidRDefault="007D773C" w:rsidP="007D773C">
            <w:pPr>
              <w:tabs>
                <w:tab w:val="left" w:pos="426"/>
              </w:tabs>
              <w:spacing w:line="276" w:lineRule="auto"/>
              <w:jc w:val="both"/>
              <w:rPr>
                <w:sz w:val="20"/>
                <w:szCs w:val="20"/>
              </w:rPr>
            </w:pPr>
            <w:r w:rsidRPr="005D6F01">
              <w:rPr>
                <w:sz w:val="20"/>
                <w:szCs w:val="20"/>
              </w:rPr>
              <w:t xml:space="preserve">- в полном объеме работы по монтажу технологического </w:t>
            </w:r>
            <w:r w:rsidRPr="005D6F01">
              <w:rPr>
                <w:sz w:val="20"/>
                <w:szCs w:val="20"/>
              </w:rPr>
              <w:lastRenderedPageBreak/>
              <w:t>оборудования, устройству водопровода и канализации дома отдыха локомотивных бригад;</w:t>
            </w:r>
          </w:p>
          <w:p w:rsidR="007D773C" w:rsidRPr="005D6F01" w:rsidRDefault="007D773C" w:rsidP="007D773C">
            <w:pPr>
              <w:tabs>
                <w:tab w:val="left" w:pos="426"/>
              </w:tabs>
              <w:spacing w:line="276" w:lineRule="auto"/>
              <w:jc w:val="both"/>
              <w:rPr>
                <w:sz w:val="20"/>
                <w:szCs w:val="20"/>
              </w:rPr>
            </w:pPr>
            <w:r w:rsidRPr="005D6F01">
              <w:rPr>
                <w:sz w:val="20"/>
                <w:szCs w:val="20"/>
              </w:rPr>
              <w:t>- в полном объеме работы по отоплению и вентиляции учебно-тренировочной башни, оборудована яма для прыжков;</w:t>
            </w:r>
          </w:p>
          <w:p w:rsidR="007D773C" w:rsidRPr="005D6F01" w:rsidRDefault="007D773C" w:rsidP="007D773C">
            <w:pPr>
              <w:tabs>
                <w:tab w:val="left" w:pos="426"/>
              </w:tabs>
              <w:spacing w:line="276" w:lineRule="auto"/>
              <w:jc w:val="both"/>
              <w:rPr>
                <w:sz w:val="20"/>
                <w:szCs w:val="20"/>
              </w:rPr>
            </w:pPr>
            <w:r w:rsidRPr="005D6F01">
              <w:rPr>
                <w:sz w:val="20"/>
                <w:szCs w:val="20"/>
              </w:rPr>
              <w:t>- монтажу оборудования связи;</w:t>
            </w:r>
          </w:p>
          <w:p w:rsidR="007D773C" w:rsidRPr="005D6F01" w:rsidRDefault="007D773C" w:rsidP="007D773C">
            <w:pPr>
              <w:tabs>
                <w:tab w:val="left" w:pos="426"/>
              </w:tabs>
              <w:spacing w:line="276" w:lineRule="auto"/>
              <w:jc w:val="both"/>
              <w:rPr>
                <w:sz w:val="20"/>
                <w:szCs w:val="20"/>
              </w:rPr>
            </w:pPr>
            <w:r w:rsidRPr="005D6F01">
              <w:rPr>
                <w:sz w:val="20"/>
                <w:szCs w:val="20"/>
              </w:rPr>
              <w:t>- устройство дистанционного управления разъединителями контактной сети и ВЛ-10Кв;</w:t>
            </w:r>
          </w:p>
          <w:p w:rsidR="007D773C" w:rsidRPr="005D6F01" w:rsidRDefault="007D773C" w:rsidP="007D773C">
            <w:pPr>
              <w:tabs>
                <w:tab w:val="left" w:pos="426"/>
              </w:tabs>
              <w:spacing w:line="276" w:lineRule="auto"/>
              <w:jc w:val="both"/>
              <w:rPr>
                <w:sz w:val="20"/>
                <w:szCs w:val="20"/>
              </w:rPr>
            </w:pPr>
            <w:r w:rsidRPr="005D6F01">
              <w:rPr>
                <w:sz w:val="20"/>
                <w:szCs w:val="20"/>
              </w:rPr>
              <w:t>- прокладка кабеля связи  (местные сети);</w:t>
            </w:r>
          </w:p>
          <w:p w:rsidR="007D773C" w:rsidRPr="005D6F01" w:rsidRDefault="007D773C" w:rsidP="007D773C">
            <w:pPr>
              <w:tabs>
                <w:tab w:val="left" w:pos="426"/>
              </w:tabs>
              <w:spacing w:line="276" w:lineRule="auto"/>
              <w:jc w:val="both"/>
              <w:rPr>
                <w:sz w:val="20"/>
                <w:szCs w:val="20"/>
              </w:rPr>
            </w:pPr>
            <w:r w:rsidRPr="005D6F01">
              <w:rPr>
                <w:sz w:val="20"/>
                <w:szCs w:val="20"/>
              </w:rPr>
              <w:t>-  устройство автоматической очистки стрелок в районе «Развязка» и пункта технического обслуживания локомотивов и пункта технического осмотра локомотивов;</w:t>
            </w:r>
          </w:p>
          <w:p w:rsidR="007D773C" w:rsidRPr="005D6F01" w:rsidRDefault="007D773C" w:rsidP="007D773C">
            <w:pPr>
              <w:tabs>
                <w:tab w:val="left" w:pos="426"/>
              </w:tabs>
              <w:spacing w:line="276" w:lineRule="auto"/>
              <w:jc w:val="both"/>
              <w:rPr>
                <w:sz w:val="20"/>
                <w:szCs w:val="20"/>
              </w:rPr>
            </w:pPr>
            <w:r w:rsidRPr="005D6F01">
              <w:rPr>
                <w:sz w:val="20"/>
                <w:szCs w:val="20"/>
              </w:rPr>
              <w:t>-пусконаладочные работы компрессорных;</w:t>
            </w:r>
          </w:p>
          <w:p w:rsidR="007D773C" w:rsidRPr="005D6F01" w:rsidRDefault="007D773C" w:rsidP="007D773C">
            <w:pPr>
              <w:tabs>
                <w:tab w:val="left" w:pos="426"/>
              </w:tabs>
              <w:spacing w:line="276" w:lineRule="auto"/>
              <w:jc w:val="both"/>
              <w:rPr>
                <w:sz w:val="20"/>
                <w:szCs w:val="20"/>
              </w:rPr>
            </w:pPr>
            <w:r w:rsidRPr="005D6F01">
              <w:rPr>
                <w:sz w:val="20"/>
                <w:szCs w:val="20"/>
              </w:rPr>
              <w:t>-по приобретению оборудования и монтажу ДЦ-ЮГ (диспетчерская централизация) парка "ПТОЛ" (пункт технического обслуживания локомотивов);</w:t>
            </w:r>
          </w:p>
          <w:p w:rsidR="007D773C" w:rsidRPr="005D6F01" w:rsidRDefault="007D773C" w:rsidP="007D773C">
            <w:pPr>
              <w:tabs>
                <w:tab w:val="left" w:pos="426"/>
              </w:tabs>
              <w:spacing w:line="276" w:lineRule="auto"/>
              <w:jc w:val="both"/>
              <w:rPr>
                <w:sz w:val="20"/>
                <w:szCs w:val="20"/>
              </w:rPr>
            </w:pPr>
            <w:r w:rsidRPr="005D6F01">
              <w:rPr>
                <w:sz w:val="20"/>
                <w:szCs w:val="20"/>
              </w:rPr>
              <w:t>-пусконаладочные работы канализационной насосной станции.</w:t>
            </w:r>
          </w:p>
          <w:p w:rsidR="007D773C" w:rsidRPr="005D6F01" w:rsidRDefault="007D773C" w:rsidP="007D773C">
            <w:pPr>
              <w:tabs>
                <w:tab w:val="left" w:pos="426"/>
              </w:tabs>
              <w:spacing w:line="276" w:lineRule="auto"/>
              <w:jc w:val="both"/>
              <w:rPr>
                <w:sz w:val="20"/>
                <w:szCs w:val="20"/>
              </w:rPr>
            </w:pPr>
            <w:r w:rsidRPr="005D6F01">
              <w:rPr>
                <w:sz w:val="20"/>
                <w:szCs w:val="20"/>
              </w:rPr>
              <w:t>-по установке и монтажу силового электрооборудования,  электроосвещения и заземления на складе пожарного оборудования;</w:t>
            </w:r>
            <w:bookmarkStart w:id="4" w:name="_GoBack"/>
            <w:bookmarkEnd w:id="4"/>
          </w:p>
          <w:p w:rsidR="007D773C" w:rsidRPr="005D6F01" w:rsidRDefault="007D773C" w:rsidP="007D773C">
            <w:pPr>
              <w:tabs>
                <w:tab w:val="left" w:pos="426"/>
              </w:tabs>
              <w:spacing w:line="276" w:lineRule="auto"/>
              <w:jc w:val="both"/>
              <w:rPr>
                <w:sz w:val="20"/>
                <w:szCs w:val="20"/>
              </w:rPr>
            </w:pPr>
            <w:r w:rsidRPr="005D6F01">
              <w:rPr>
                <w:sz w:val="20"/>
                <w:szCs w:val="20"/>
              </w:rPr>
              <w:t>-по монтажу внутреннего водопровода и канализации, автоматизации водомерного узла в здании пожарного депо;</w:t>
            </w:r>
          </w:p>
          <w:p w:rsidR="007D773C" w:rsidRPr="005D6F01" w:rsidRDefault="007D773C" w:rsidP="007D773C">
            <w:pPr>
              <w:tabs>
                <w:tab w:val="left" w:pos="426"/>
              </w:tabs>
              <w:spacing w:line="276" w:lineRule="auto"/>
              <w:jc w:val="both"/>
              <w:rPr>
                <w:sz w:val="20"/>
                <w:szCs w:val="20"/>
              </w:rPr>
            </w:pPr>
            <w:r w:rsidRPr="005D6F01">
              <w:rPr>
                <w:sz w:val="20"/>
                <w:szCs w:val="20"/>
              </w:rPr>
              <w:t>- по приобретению и монтажу оборудования телемеханики для нового поста электрической централизации, существующего поста электрической централизации;</w:t>
            </w:r>
          </w:p>
          <w:p w:rsidR="007D773C" w:rsidRPr="005D6F01" w:rsidRDefault="007D773C" w:rsidP="007D773C">
            <w:pPr>
              <w:tabs>
                <w:tab w:val="left" w:pos="426"/>
              </w:tabs>
              <w:spacing w:line="276" w:lineRule="auto"/>
              <w:jc w:val="both"/>
              <w:rPr>
                <w:sz w:val="20"/>
                <w:szCs w:val="20"/>
              </w:rPr>
            </w:pPr>
            <w:r w:rsidRPr="005D6F01">
              <w:rPr>
                <w:sz w:val="20"/>
                <w:szCs w:val="20"/>
              </w:rPr>
              <w:t>- по прокладке хозяйственно- питьевого, пожарного водопровода в Южных парках;</w:t>
            </w:r>
          </w:p>
          <w:p w:rsidR="007D773C" w:rsidRPr="005D6F01" w:rsidRDefault="007D773C" w:rsidP="007D773C">
            <w:pPr>
              <w:tabs>
                <w:tab w:val="left" w:pos="426"/>
              </w:tabs>
              <w:spacing w:line="276" w:lineRule="auto"/>
              <w:jc w:val="both"/>
              <w:rPr>
                <w:sz w:val="20"/>
                <w:szCs w:val="20"/>
              </w:rPr>
            </w:pPr>
            <w:r w:rsidRPr="005D6F01">
              <w:rPr>
                <w:sz w:val="20"/>
                <w:szCs w:val="20"/>
              </w:rPr>
              <w:t>-по монтажу силового электрооборудования, электроосвещения, заземления и  молниезащиты, автоматизации наружных канализационных очистных сооружений;</w:t>
            </w:r>
          </w:p>
          <w:p w:rsidR="007D773C" w:rsidRPr="005D6F01" w:rsidRDefault="007D773C" w:rsidP="007D773C">
            <w:pPr>
              <w:tabs>
                <w:tab w:val="left" w:pos="426"/>
              </w:tabs>
              <w:spacing w:line="276" w:lineRule="auto"/>
              <w:jc w:val="both"/>
              <w:rPr>
                <w:sz w:val="20"/>
                <w:szCs w:val="20"/>
              </w:rPr>
            </w:pPr>
            <w:r w:rsidRPr="005D6F01">
              <w:rPr>
                <w:sz w:val="20"/>
                <w:szCs w:val="20"/>
              </w:rPr>
              <w:t>- укрепление откосов габионами автодороги к посту электрической централизации</w:t>
            </w:r>
            <w:r w:rsidRPr="005D6F01">
              <w:rPr>
                <w:b/>
                <w:sz w:val="20"/>
                <w:szCs w:val="20"/>
              </w:rPr>
              <w:t xml:space="preserve"> </w:t>
            </w:r>
            <w:r w:rsidRPr="005D6F01">
              <w:rPr>
                <w:sz w:val="20"/>
                <w:szCs w:val="20"/>
              </w:rPr>
              <w:t>в Южных парках в объеме 108 м. куб.;</w:t>
            </w:r>
          </w:p>
          <w:p w:rsidR="007D773C" w:rsidRPr="005D6F01" w:rsidRDefault="007D773C" w:rsidP="007D773C">
            <w:pPr>
              <w:tabs>
                <w:tab w:val="left" w:pos="426"/>
              </w:tabs>
              <w:spacing w:line="276" w:lineRule="auto"/>
              <w:jc w:val="both"/>
              <w:rPr>
                <w:sz w:val="20"/>
                <w:szCs w:val="20"/>
              </w:rPr>
            </w:pPr>
            <w:r w:rsidRPr="005D6F01">
              <w:rPr>
                <w:sz w:val="20"/>
                <w:szCs w:val="20"/>
              </w:rPr>
              <w:t xml:space="preserve">- выполнены пусконаладочные работы на переездном посту на ПК 697, в главном корпусе пожарного депо, на складе масел с насосной, на пескосушильной установке, на складе сырого песка, в цеху ТО-2 и по экипировке электровозов со </w:t>
            </w:r>
            <w:r w:rsidRPr="005D6F01">
              <w:rPr>
                <w:sz w:val="20"/>
                <w:szCs w:val="20"/>
              </w:rPr>
              <w:lastRenderedPageBreak/>
              <w:t>служебно-техническим зданием, на распределительном посту 27,5 кВ, в противорадиационном укрытии на 100 чел.</w:t>
            </w:r>
          </w:p>
          <w:p w:rsidR="007D773C" w:rsidRPr="005D6F01" w:rsidRDefault="007D773C" w:rsidP="007D773C">
            <w:pPr>
              <w:tabs>
                <w:tab w:val="left" w:pos="426"/>
              </w:tabs>
              <w:spacing w:line="276" w:lineRule="auto"/>
              <w:jc w:val="both"/>
              <w:rPr>
                <w:sz w:val="20"/>
                <w:szCs w:val="20"/>
              </w:rPr>
            </w:pPr>
            <w:r w:rsidRPr="005D6F01">
              <w:rPr>
                <w:sz w:val="20"/>
                <w:szCs w:val="20"/>
              </w:rPr>
              <w:t xml:space="preserve">В связи с изменением технических решений была проведена повторная экспертиза и 25.12.2014 получены положительные заключения ФАУ «Главгосэкспертиза России» по результатам проверки проектной документации и результатов инженерных изысканий, а также проверки достоверности определения сметной стоимости объекта капитального строительства № 786-14/РГЭ-1545/02 и № 787-14/РГЭ-1545/05. </w:t>
            </w:r>
          </w:p>
          <w:p w:rsidR="007D773C" w:rsidRPr="005D6F01" w:rsidRDefault="007D773C" w:rsidP="007D773C">
            <w:pPr>
              <w:tabs>
                <w:tab w:val="left" w:pos="9639"/>
              </w:tabs>
              <w:spacing w:line="276" w:lineRule="auto"/>
              <w:jc w:val="both"/>
              <w:rPr>
                <w:sz w:val="20"/>
                <w:szCs w:val="20"/>
              </w:rPr>
            </w:pPr>
            <w:r w:rsidRPr="005D6F01">
              <w:rPr>
                <w:sz w:val="20"/>
                <w:szCs w:val="20"/>
              </w:rPr>
              <w:t xml:space="preserve">В настоящее время строительно-монтажные работы закончены, в феврале 2015 года планируется получение заключения о соответствии законченного объекта строительства. Подготовка обращения в Росимущество с целью передачи объекта на баланс ОАО «РЖД» запланирована на </w:t>
            </w:r>
            <w:r w:rsidRPr="005D6F01">
              <w:rPr>
                <w:sz w:val="20"/>
                <w:szCs w:val="20"/>
                <w:lang w:val="en-US"/>
              </w:rPr>
              <w:t>II</w:t>
            </w:r>
            <w:r w:rsidRPr="005D6F01">
              <w:rPr>
                <w:sz w:val="20"/>
                <w:szCs w:val="20"/>
              </w:rPr>
              <w:t xml:space="preserve"> квартал 2015 года.</w:t>
            </w:r>
          </w:p>
          <w:p w:rsidR="007D773C" w:rsidRPr="005D6F01" w:rsidRDefault="007D773C" w:rsidP="007D773C">
            <w:pPr>
              <w:spacing w:line="276" w:lineRule="auto"/>
              <w:jc w:val="both"/>
              <w:rPr>
                <w:sz w:val="20"/>
                <w:szCs w:val="20"/>
                <w:u w:val="single"/>
              </w:rPr>
            </w:pPr>
            <w:r w:rsidRPr="005D6F01">
              <w:rPr>
                <w:sz w:val="20"/>
                <w:szCs w:val="20"/>
                <w:u w:val="single"/>
              </w:rPr>
              <w:t xml:space="preserve"> «Строительство железнодорожных парков и развитие железнодорожной станции Новороссийск Северо-Кавказской железной дороги»</w:t>
            </w:r>
          </w:p>
          <w:p w:rsidR="007D773C" w:rsidRPr="005D6F01" w:rsidRDefault="007D773C" w:rsidP="007D773C">
            <w:pPr>
              <w:spacing w:line="276" w:lineRule="auto"/>
              <w:contextualSpacing/>
              <w:jc w:val="both"/>
              <w:rPr>
                <w:sz w:val="20"/>
                <w:szCs w:val="20"/>
              </w:rPr>
            </w:pPr>
            <w:r w:rsidRPr="005D6F01">
              <w:rPr>
                <w:sz w:val="20"/>
                <w:szCs w:val="20"/>
              </w:rPr>
              <w:t>За 12 месяцев 2014 года на объекте выполнены следующие объемы по основным видам строительно-монтажных работ:</w:t>
            </w:r>
          </w:p>
          <w:p w:rsidR="007D773C" w:rsidRPr="005D6F01" w:rsidRDefault="007D773C" w:rsidP="007D773C">
            <w:pPr>
              <w:spacing w:line="276" w:lineRule="auto"/>
              <w:contextualSpacing/>
              <w:jc w:val="both"/>
              <w:rPr>
                <w:sz w:val="20"/>
                <w:szCs w:val="20"/>
              </w:rPr>
            </w:pPr>
            <w:r w:rsidRPr="005D6F01">
              <w:rPr>
                <w:sz w:val="20"/>
                <w:szCs w:val="20"/>
              </w:rPr>
              <w:t>1) по поисково-оценочным работам на подземные воды для организации автономного хозяйственно-питьевого водоснабжения железнодорожной станции Новороссийск:</w:t>
            </w:r>
          </w:p>
          <w:p w:rsidR="007D773C" w:rsidRPr="005D6F01" w:rsidRDefault="007D773C" w:rsidP="007D773C">
            <w:pPr>
              <w:spacing w:line="276" w:lineRule="auto"/>
              <w:contextualSpacing/>
              <w:jc w:val="both"/>
              <w:rPr>
                <w:sz w:val="20"/>
                <w:szCs w:val="20"/>
              </w:rPr>
            </w:pPr>
            <w:r w:rsidRPr="005D6F01">
              <w:rPr>
                <w:sz w:val="20"/>
                <w:szCs w:val="20"/>
              </w:rPr>
              <w:t>- завершено бурение  разведочно-эксплуатационной скважины  на воду  №191-2 диаметром 139 мм глубиной 460 м;</w:t>
            </w:r>
          </w:p>
          <w:p w:rsidR="007D773C" w:rsidRPr="005D6F01" w:rsidRDefault="007D773C" w:rsidP="007D773C">
            <w:pPr>
              <w:spacing w:line="276" w:lineRule="auto"/>
              <w:contextualSpacing/>
              <w:jc w:val="both"/>
              <w:rPr>
                <w:sz w:val="20"/>
                <w:szCs w:val="20"/>
              </w:rPr>
            </w:pPr>
            <w:r w:rsidRPr="005D6F01">
              <w:rPr>
                <w:sz w:val="20"/>
                <w:szCs w:val="20"/>
              </w:rPr>
              <w:t>- выполнена установка фильтровой колонны диаметром 245мм  и длиной 70 м;</w:t>
            </w:r>
          </w:p>
          <w:p w:rsidR="007D773C" w:rsidRPr="005D6F01" w:rsidRDefault="007D773C" w:rsidP="007D773C">
            <w:pPr>
              <w:spacing w:line="276" w:lineRule="auto"/>
              <w:contextualSpacing/>
              <w:jc w:val="both"/>
              <w:rPr>
                <w:sz w:val="20"/>
                <w:szCs w:val="20"/>
              </w:rPr>
            </w:pPr>
            <w:r w:rsidRPr="005D6F01">
              <w:rPr>
                <w:sz w:val="20"/>
                <w:szCs w:val="20"/>
              </w:rPr>
              <w:t>- проведен комплекс работ по опытной откачке воды.</w:t>
            </w:r>
          </w:p>
          <w:p w:rsidR="007D773C" w:rsidRPr="005D6F01" w:rsidRDefault="007D773C" w:rsidP="007D773C">
            <w:pPr>
              <w:spacing w:line="276" w:lineRule="auto"/>
              <w:contextualSpacing/>
              <w:jc w:val="both"/>
              <w:rPr>
                <w:sz w:val="20"/>
                <w:szCs w:val="20"/>
              </w:rPr>
            </w:pPr>
            <w:r w:rsidRPr="005D6F01">
              <w:rPr>
                <w:sz w:val="20"/>
                <w:szCs w:val="20"/>
              </w:rPr>
              <w:t>2) по строительству устройств сигнализации, централизации и блокировки парка «Нижний»:</w:t>
            </w:r>
          </w:p>
          <w:p w:rsidR="007D773C" w:rsidRPr="005D6F01" w:rsidRDefault="007D773C" w:rsidP="007D773C">
            <w:pPr>
              <w:spacing w:line="276" w:lineRule="auto"/>
              <w:contextualSpacing/>
              <w:jc w:val="both"/>
              <w:rPr>
                <w:sz w:val="20"/>
                <w:szCs w:val="20"/>
              </w:rPr>
            </w:pPr>
            <w:r w:rsidRPr="005D6F01">
              <w:rPr>
                <w:sz w:val="20"/>
                <w:szCs w:val="20"/>
              </w:rPr>
              <w:t>- проводилась разработка траншеи под укладку кабеля протяженностью 2 км;</w:t>
            </w:r>
          </w:p>
          <w:p w:rsidR="007D773C" w:rsidRPr="005D6F01" w:rsidRDefault="007D773C" w:rsidP="007D773C">
            <w:pPr>
              <w:spacing w:line="276" w:lineRule="auto"/>
              <w:contextualSpacing/>
              <w:jc w:val="both"/>
              <w:rPr>
                <w:sz w:val="20"/>
                <w:szCs w:val="20"/>
              </w:rPr>
            </w:pPr>
            <w:r w:rsidRPr="005D6F01">
              <w:rPr>
                <w:sz w:val="20"/>
                <w:szCs w:val="20"/>
              </w:rPr>
              <w:t>- выполнена укладка кабеля длиной 15 км;</w:t>
            </w:r>
          </w:p>
          <w:p w:rsidR="007D773C" w:rsidRPr="005D6F01" w:rsidRDefault="007D773C" w:rsidP="007D773C">
            <w:pPr>
              <w:spacing w:line="276" w:lineRule="auto"/>
              <w:contextualSpacing/>
              <w:jc w:val="both"/>
              <w:rPr>
                <w:sz w:val="20"/>
                <w:szCs w:val="20"/>
              </w:rPr>
            </w:pPr>
            <w:r w:rsidRPr="005D6F01">
              <w:rPr>
                <w:sz w:val="20"/>
                <w:szCs w:val="20"/>
              </w:rPr>
              <w:t>- выполнена обратная засыпка траншеи протяженностью 2 км.</w:t>
            </w:r>
          </w:p>
          <w:p w:rsidR="007D773C" w:rsidRPr="005D6F01" w:rsidRDefault="007D773C" w:rsidP="007D773C">
            <w:pPr>
              <w:spacing w:line="276" w:lineRule="auto"/>
              <w:contextualSpacing/>
              <w:jc w:val="both"/>
              <w:rPr>
                <w:sz w:val="20"/>
                <w:szCs w:val="20"/>
              </w:rPr>
            </w:pPr>
            <w:r w:rsidRPr="005D6F01">
              <w:rPr>
                <w:sz w:val="20"/>
                <w:szCs w:val="20"/>
              </w:rPr>
              <w:t xml:space="preserve">3) по строительству железобетонных труб на ПК245+25,00 </w:t>
            </w:r>
            <w:r w:rsidRPr="005D6F01">
              <w:rPr>
                <w:sz w:val="20"/>
                <w:szCs w:val="20"/>
              </w:rPr>
              <w:lastRenderedPageBreak/>
              <w:t>выполнено устройство монолитного железобетонного ростверка объемом 70 куб. м.</w:t>
            </w:r>
          </w:p>
          <w:p w:rsidR="007D773C" w:rsidRPr="005D6F01" w:rsidRDefault="007D773C" w:rsidP="007D773C">
            <w:pPr>
              <w:spacing w:line="276" w:lineRule="auto"/>
              <w:contextualSpacing/>
              <w:jc w:val="both"/>
              <w:rPr>
                <w:sz w:val="20"/>
                <w:szCs w:val="20"/>
              </w:rPr>
            </w:pPr>
            <w:r w:rsidRPr="005D6F01">
              <w:rPr>
                <w:sz w:val="20"/>
                <w:szCs w:val="20"/>
              </w:rPr>
              <w:t>4) по удлинению круглой железобетонной трубы  диаметром 1,5 м на ПК7987+92,27 выполнены работы по разработке котлована в объеме 160 куб. м и устройству монолитного фундамента в объеме 19,6 куб. м.</w:t>
            </w:r>
          </w:p>
          <w:p w:rsidR="007D773C" w:rsidRPr="005D6F01" w:rsidRDefault="007D773C" w:rsidP="007D773C">
            <w:pPr>
              <w:spacing w:line="276" w:lineRule="auto"/>
              <w:contextualSpacing/>
              <w:jc w:val="both"/>
              <w:rPr>
                <w:sz w:val="20"/>
                <w:szCs w:val="20"/>
              </w:rPr>
            </w:pPr>
            <w:r w:rsidRPr="005D6F01">
              <w:rPr>
                <w:sz w:val="20"/>
                <w:szCs w:val="20"/>
              </w:rPr>
              <w:t>5) по удлинению прямоугольной железобетонной трубы на ПК7985+54.84 выполнена разработка котлована в объеме 80 куб. м.</w:t>
            </w:r>
          </w:p>
          <w:p w:rsidR="007D773C" w:rsidRPr="005D6F01" w:rsidRDefault="007D773C" w:rsidP="007D773C">
            <w:pPr>
              <w:spacing w:line="276" w:lineRule="auto"/>
              <w:contextualSpacing/>
              <w:jc w:val="both"/>
              <w:rPr>
                <w:sz w:val="20"/>
                <w:szCs w:val="20"/>
              </w:rPr>
            </w:pPr>
            <w:r w:rsidRPr="005D6F01">
              <w:rPr>
                <w:sz w:val="20"/>
                <w:szCs w:val="20"/>
              </w:rPr>
              <w:t>С марта 2014 года работы на объекте были приостановлены ввиду отсутствия финансирования субподрядных строительных работ со стороны подрядчика ООО «НПО «Мостовик», который находится под процедурой наблюдения в рамках дела о банкротстве.</w:t>
            </w:r>
          </w:p>
          <w:p w:rsidR="007D773C" w:rsidRPr="005D6F01" w:rsidRDefault="007D773C" w:rsidP="007D773C">
            <w:pPr>
              <w:spacing w:line="276" w:lineRule="auto"/>
              <w:contextualSpacing/>
              <w:jc w:val="both"/>
              <w:rPr>
                <w:sz w:val="20"/>
                <w:szCs w:val="20"/>
              </w:rPr>
            </w:pPr>
            <w:r w:rsidRPr="005D6F01">
              <w:rPr>
                <w:sz w:val="20"/>
                <w:szCs w:val="20"/>
              </w:rPr>
              <w:t xml:space="preserve">В связи с неисполнением контрактных обязательств, 18 сентября 2014 года в адрес ООО «НПО «Мостовик» было направлено решение об одностороннем отказе от исполнения Государственного контракта.  </w:t>
            </w:r>
          </w:p>
          <w:p w:rsidR="007D773C" w:rsidRPr="005D6F01" w:rsidRDefault="007D773C" w:rsidP="007D773C">
            <w:pPr>
              <w:spacing w:line="276" w:lineRule="auto"/>
              <w:jc w:val="both"/>
              <w:rPr>
                <w:sz w:val="20"/>
                <w:szCs w:val="20"/>
              </w:rPr>
            </w:pPr>
            <w:r w:rsidRPr="005D6F01">
              <w:rPr>
                <w:sz w:val="20"/>
                <w:szCs w:val="20"/>
              </w:rPr>
              <w:t>По результатам открытых конкурсных процедур 25 декабря 2014 года заключен Государственный контракт №РТМ-89/14 с ООО «Стройновация» на выполнение строительных работ с разработкой рабочей документации общей стоимостью 10 508 177,31 тыс. руб. и выплачен аванс  в размере 3 115 742,6 тыс. руб.</w:t>
            </w:r>
          </w:p>
          <w:p w:rsidR="00A9005A" w:rsidRPr="005D6F01" w:rsidRDefault="00A9005A" w:rsidP="007D773C">
            <w:pPr>
              <w:contextualSpacing/>
              <w:jc w:val="both"/>
              <w:rPr>
                <w:sz w:val="20"/>
                <w:szCs w:val="20"/>
              </w:rPr>
            </w:pPr>
          </w:p>
        </w:tc>
        <w:tc>
          <w:tcPr>
            <w:tcW w:w="1973" w:type="dxa"/>
          </w:tcPr>
          <w:p w:rsidR="00173D83" w:rsidRPr="005D6F01" w:rsidRDefault="00173D83" w:rsidP="00702933">
            <w:pPr>
              <w:suppressAutoHyphens/>
              <w:jc w:val="both"/>
              <w:rPr>
                <w:sz w:val="20"/>
                <w:szCs w:val="20"/>
              </w:rPr>
            </w:pPr>
          </w:p>
        </w:tc>
      </w:tr>
      <w:tr w:rsidR="00173D83" w:rsidRPr="005D6F01" w:rsidTr="003577D3">
        <w:trPr>
          <w:gridAfter w:val="1"/>
          <w:wAfter w:w="32" w:type="dxa"/>
        </w:trPr>
        <w:tc>
          <w:tcPr>
            <w:tcW w:w="2744" w:type="dxa"/>
          </w:tcPr>
          <w:p w:rsidR="00173D83" w:rsidRPr="005D6F01" w:rsidRDefault="00173D83" w:rsidP="00702933">
            <w:pPr>
              <w:suppressAutoHyphens/>
              <w:rPr>
                <w:sz w:val="20"/>
                <w:szCs w:val="20"/>
              </w:rPr>
            </w:pPr>
            <w:r w:rsidRPr="005D6F01">
              <w:rPr>
                <w:sz w:val="20"/>
                <w:szCs w:val="20"/>
              </w:rPr>
              <w:lastRenderedPageBreak/>
              <w:t>создание Свияжского межрегионального мультимодального логистического центра (Республика Татарстан)</w:t>
            </w:r>
          </w:p>
        </w:tc>
        <w:tc>
          <w:tcPr>
            <w:tcW w:w="3100" w:type="dxa"/>
            <w:gridSpan w:val="3"/>
          </w:tcPr>
          <w:p w:rsidR="00173D83" w:rsidRPr="005D6F01" w:rsidRDefault="00297C47" w:rsidP="00702933">
            <w:pPr>
              <w:suppressAutoHyphens/>
              <w:jc w:val="center"/>
              <w:rPr>
                <w:sz w:val="20"/>
                <w:szCs w:val="20"/>
              </w:rPr>
            </w:pPr>
            <w:r w:rsidRPr="005D6F01">
              <w:rPr>
                <w:sz w:val="20"/>
                <w:szCs w:val="20"/>
              </w:rPr>
              <w:t>220662,4</w:t>
            </w:r>
            <w:r w:rsidR="006A15D2" w:rsidRPr="005D6F01">
              <w:rPr>
                <w:sz w:val="20"/>
                <w:szCs w:val="20"/>
              </w:rPr>
              <w:t>/220671,9</w:t>
            </w:r>
          </w:p>
        </w:tc>
        <w:tc>
          <w:tcPr>
            <w:tcW w:w="2014" w:type="dxa"/>
          </w:tcPr>
          <w:p w:rsidR="00173D83" w:rsidRPr="005D6F01" w:rsidRDefault="00297C47" w:rsidP="00702933">
            <w:pPr>
              <w:suppressAutoHyphens/>
              <w:jc w:val="center"/>
              <w:rPr>
                <w:sz w:val="20"/>
                <w:szCs w:val="20"/>
              </w:rPr>
            </w:pPr>
            <w:r w:rsidRPr="005D6F01">
              <w:rPr>
                <w:sz w:val="20"/>
                <w:szCs w:val="20"/>
              </w:rPr>
              <w:t>91,5</w:t>
            </w:r>
          </w:p>
        </w:tc>
        <w:tc>
          <w:tcPr>
            <w:tcW w:w="5554" w:type="dxa"/>
            <w:gridSpan w:val="3"/>
          </w:tcPr>
          <w:p w:rsidR="007D773C" w:rsidRPr="005D6F01" w:rsidRDefault="00AD64A0" w:rsidP="007D773C">
            <w:pPr>
              <w:spacing w:line="276" w:lineRule="auto"/>
              <w:contextualSpacing/>
              <w:jc w:val="both"/>
              <w:rPr>
                <w:sz w:val="20"/>
                <w:szCs w:val="20"/>
              </w:rPr>
            </w:pPr>
            <w:r w:rsidRPr="005D6F01">
              <w:rPr>
                <w:sz w:val="20"/>
                <w:szCs w:val="20"/>
              </w:rPr>
              <w:t xml:space="preserve"> </w:t>
            </w:r>
            <w:r w:rsidR="007D773C" w:rsidRPr="005D6F01">
              <w:rPr>
                <w:sz w:val="20"/>
                <w:szCs w:val="20"/>
              </w:rPr>
              <w:t xml:space="preserve">Проект «Создание Свияжского межрегионального мультимодального логистического центра (Республика Татарстан)» реализуется комплексно за счет средств федерального бюджета, регионального бюджета, а также средств частных инвесторов. </w:t>
            </w:r>
          </w:p>
          <w:p w:rsidR="007D773C" w:rsidRPr="005D6F01" w:rsidRDefault="007D773C" w:rsidP="007D773C">
            <w:pPr>
              <w:spacing w:line="276" w:lineRule="auto"/>
              <w:contextualSpacing/>
              <w:jc w:val="both"/>
              <w:rPr>
                <w:sz w:val="20"/>
                <w:szCs w:val="20"/>
              </w:rPr>
            </w:pPr>
            <w:r w:rsidRPr="005D6F01">
              <w:rPr>
                <w:sz w:val="20"/>
                <w:szCs w:val="20"/>
              </w:rPr>
              <w:t>Окончание работ по федеральным объектам напрямую связано с выполнением Республикой Татарстан и частными инвесторами своих обязательств по проекту в части создания объектов, предусмотренных инвестиционным соглашением.</w:t>
            </w:r>
          </w:p>
          <w:p w:rsidR="007D773C" w:rsidRPr="005D6F01" w:rsidRDefault="007D773C" w:rsidP="007D773C">
            <w:pPr>
              <w:spacing w:line="276" w:lineRule="auto"/>
              <w:contextualSpacing/>
              <w:jc w:val="both"/>
              <w:rPr>
                <w:sz w:val="20"/>
                <w:szCs w:val="20"/>
              </w:rPr>
            </w:pPr>
            <w:r w:rsidRPr="005D6F01">
              <w:rPr>
                <w:sz w:val="20"/>
                <w:szCs w:val="20"/>
              </w:rPr>
              <w:t xml:space="preserve">В соответствии с Обращением Президента Республики Татарстан Миниханова Р.Н. о необходимости синхронизации строительства федеральных и республиканских объектов и планируемым завершением строительства региональной </w:t>
            </w:r>
            <w:r w:rsidRPr="005D6F01">
              <w:rPr>
                <w:sz w:val="20"/>
                <w:szCs w:val="20"/>
              </w:rPr>
              <w:lastRenderedPageBreak/>
              <w:t>составляющей проекта (гидронамыв территории, устройство придорожных лотков и наружных инженерных сетей) в 2015 году, сроки ввода в эксплуатацию федеральной части проекта также перенесены на конец 2015 года.</w:t>
            </w:r>
          </w:p>
          <w:p w:rsidR="007D773C" w:rsidRPr="005D6F01" w:rsidRDefault="007D773C" w:rsidP="007D773C">
            <w:pPr>
              <w:spacing w:line="276" w:lineRule="auto"/>
              <w:contextualSpacing/>
              <w:jc w:val="both"/>
              <w:rPr>
                <w:sz w:val="20"/>
                <w:szCs w:val="20"/>
              </w:rPr>
            </w:pPr>
            <w:r w:rsidRPr="005D6F01">
              <w:rPr>
                <w:sz w:val="20"/>
                <w:szCs w:val="20"/>
              </w:rPr>
              <w:t>В 2014 году были выполнены работы по строительству следующих объектов федеральной собственности Свияжского межрегионального мультимодального логистического центра:</w:t>
            </w:r>
          </w:p>
          <w:p w:rsidR="007D773C" w:rsidRPr="005D6F01" w:rsidRDefault="007D773C" w:rsidP="007D773C">
            <w:pPr>
              <w:spacing w:line="276" w:lineRule="auto"/>
              <w:contextualSpacing/>
              <w:jc w:val="both"/>
              <w:rPr>
                <w:sz w:val="20"/>
                <w:szCs w:val="20"/>
              </w:rPr>
            </w:pPr>
            <w:r w:rsidRPr="005D6F01">
              <w:rPr>
                <w:sz w:val="20"/>
                <w:szCs w:val="20"/>
              </w:rPr>
              <w:t>1.Речной порт, в том числе выполнены следующие работы:</w:t>
            </w:r>
          </w:p>
          <w:p w:rsidR="007D773C" w:rsidRPr="005D6F01" w:rsidRDefault="007D773C" w:rsidP="007D773C">
            <w:pPr>
              <w:spacing w:line="276" w:lineRule="auto"/>
              <w:contextualSpacing/>
              <w:jc w:val="both"/>
              <w:rPr>
                <w:sz w:val="20"/>
                <w:szCs w:val="20"/>
                <w:vertAlign w:val="superscript"/>
              </w:rPr>
            </w:pPr>
            <w:r w:rsidRPr="005D6F01">
              <w:rPr>
                <w:sz w:val="20"/>
                <w:szCs w:val="20"/>
              </w:rPr>
              <w:t>- устройство котлована замены грунта в объеме 130 368 куб.м;</w:t>
            </w:r>
          </w:p>
          <w:p w:rsidR="007D773C" w:rsidRPr="005D6F01" w:rsidRDefault="007D773C" w:rsidP="007D773C">
            <w:pPr>
              <w:spacing w:line="276" w:lineRule="auto"/>
              <w:contextualSpacing/>
              <w:jc w:val="both"/>
              <w:rPr>
                <w:sz w:val="20"/>
                <w:szCs w:val="20"/>
              </w:rPr>
            </w:pPr>
            <w:r w:rsidRPr="005D6F01">
              <w:rPr>
                <w:sz w:val="20"/>
                <w:szCs w:val="20"/>
              </w:rPr>
              <w:t>- установка швартовых тумб в количестве 156 штук;</w:t>
            </w:r>
          </w:p>
          <w:p w:rsidR="007D773C" w:rsidRPr="005D6F01" w:rsidRDefault="007D773C" w:rsidP="007D773C">
            <w:pPr>
              <w:spacing w:line="276" w:lineRule="auto"/>
              <w:contextualSpacing/>
              <w:jc w:val="both"/>
              <w:rPr>
                <w:sz w:val="20"/>
                <w:szCs w:val="20"/>
              </w:rPr>
            </w:pPr>
            <w:r w:rsidRPr="005D6F01">
              <w:rPr>
                <w:sz w:val="20"/>
                <w:szCs w:val="20"/>
              </w:rPr>
              <w:t>- установка металлоконструкций перильного ограждения в объеме 11,8 тн ;</w:t>
            </w:r>
          </w:p>
          <w:p w:rsidR="007D773C" w:rsidRPr="005D6F01" w:rsidRDefault="007D773C" w:rsidP="007D773C">
            <w:pPr>
              <w:spacing w:line="276" w:lineRule="auto"/>
              <w:contextualSpacing/>
              <w:jc w:val="both"/>
              <w:rPr>
                <w:sz w:val="20"/>
                <w:szCs w:val="20"/>
              </w:rPr>
            </w:pPr>
            <w:r w:rsidRPr="005D6F01">
              <w:rPr>
                <w:sz w:val="20"/>
                <w:szCs w:val="20"/>
              </w:rPr>
              <w:t>- установка цепи леерного ограждения в количестве 0,4 тн;</w:t>
            </w:r>
          </w:p>
          <w:p w:rsidR="007D773C" w:rsidRPr="005D6F01" w:rsidRDefault="007D773C" w:rsidP="007D773C">
            <w:pPr>
              <w:spacing w:line="276" w:lineRule="auto"/>
              <w:contextualSpacing/>
              <w:jc w:val="both"/>
              <w:rPr>
                <w:sz w:val="20"/>
                <w:szCs w:val="20"/>
              </w:rPr>
            </w:pPr>
            <w:r w:rsidRPr="005D6F01">
              <w:rPr>
                <w:sz w:val="20"/>
                <w:szCs w:val="20"/>
              </w:rPr>
              <w:t>- монтаж стремянок и лестниц в объеме 8,23 тн;</w:t>
            </w:r>
          </w:p>
          <w:p w:rsidR="007D773C" w:rsidRPr="005D6F01" w:rsidRDefault="007D773C" w:rsidP="007D773C">
            <w:pPr>
              <w:spacing w:line="276" w:lineRule="auto"/>
              <w:contextualSpacing/>
              <w:jc w:val="both"/>
              <w:rPr>
                <w:sz w:val="20"/>
                <w:szCs w:val="20"/>
              </w:rPr>
            </w:pPr>
            <w:r w:rsidRPr="005D6F01">
              <w:rPr>
                <w:sz w:val="20"/>
                <w:szCs w:val="20"/>
              </w:rPr>
              <w:t>- установка ходовых скоб-трапов в объеме 1,85 тн;</w:t>
            </w:r>
          </w:p>
          <w:p w:rsidR="007D773C" w:rsidRPr="005D6F01" w:rsidRDefault="007D773C" w:rsidP="007D773C">
            <w:pPr>
              <w:spacing w:line="276" w:lineRule="auto"/>
              <w:contextualSpacing/>
              <w:jc w:val="both"/>
              <w:rPr>
                <w:sz w:val="20"/>
                <w:szCs w:val="20"/>
              </w:rPr>
            </w:pPr>
            <w:r w:rsidRPr="005D6F01">
              <w:rPr>
                <w:sz w:val="20"/>
                <w:szCs w:val="20"/>
              </w:rPr>
              <w:t>- огрунтовка и окраска металлических поверхностей площадью 2340 кв.м.;</w:t>
            </w:r>
          </w:p>
          <w:p w:rsidR="007D773C" w:rsidRPr="005D6F01" w:rsidRDefault="007D773C" w:rsidP="007D773C">
            <w:pPr>
              <w:spacing w:line="276" w:lineRule="auto"/>
              <w:contextualSpacing/>
              <w:jc w:val="both"/>
              <w:rPr>
                <w:sz w:val="20"/>
                <w:szCs w:val="20"/>
              </w:rPr>
            </w:pPr>
            <w:r w:rsidRPr="005D6F01">
              <w:rPr>
                <w:sz w:val="20"/>
                <w:szCs w:val="20"/>
              </w:rPr>
              <w:t>- устройство монолитных ж/б подкрановых балок в объеме 944,76 куб.м;</w:t>
            </w:r>
          </w:p>
          <w:p w:rsidR="007D773C" w:rsidRPr="005D6F01" w:rsidRDefault="007D773C" w:rsidP="007D773C">
            <w:pPr>
              <w:spacing w:line="276" w:lineRule="auto"/>
              <w:contextualSpacing/>
              <w:jc w:val="both"/>
              <w:rPr>
                <w:sz w:val="20"/>
                <w:szCs w:val="20"/>
              </w:rPr>
            </w:pPr>
            <w:r w:rsidRPr="005D6F01">
              <w:rPr>
                <w:sz w:val="20"/>
                <w:szCs w:val="20"/>
              </w:rPr>
              <w:t>- дноуглубление земснарядом акватории и водных подходов в объеме 303753,7 куб.м;</w:t>
            </w:r>
          </w:p>
          <w:p w:rsidR="007D773C" w:rsidRPr="005D6F01" w:rsidRDefault="007D773C" w:rsidP="007D773C">
            <w:pPr>
              <w:spacing w:line="276" w:lineRule="auto"/>
              <w:contextualSpacing/>
              <w:jc w:val="both"/>
              <w:rPr>
                <w:sz w:val="20"/>
                <w:szCs w:val="20"/>
              </w:rPr>
            </w:pPr>
            <w:r w:rsidRPr="005D6F01">
              <w:rPr>
                <w:sz w:val="20"/>
                <w:szCs w:val="20"/>
              </w:rPr>
              <w:t>- разработка грунта перед стенкой в объеме 16 103,25 куб.м;</w:t>
            </w:r>
          </w:p>
          <w:p w:rsidR="007D773C" w:rsidRPr="005D6F01" w:rsidRDefault="007D773C" w:rsidP="007D773C">
            <w:pPr>
              <w:spacing w:line="276" w:lineRule="auto"/>
              <w:contextualSpacing/>
              <w:jc w:val="both"/>
              <w:rPr>
                <w:sz w:val="20"/>
                <w:szCs w:val="20"/>
              </w:rPr>
            </w:pPr>
            <w:r w:rsidRPr="005D6F01">
              <w:rPr>
                <w:sz w:val="20"/>
                <w:szCs w:val="20"/>
              </w:rPr>
              <w:t>- монтаж резиновых отбойных устройств в объеме 346,669 тн.;</w:t>
            </w:r>
          </w:p>
          <w:p w:rsidR="007D773C" w:rsidRPr="005D6F01" w:rsidRDefault="007D773C" w:rsidP="007D773C">
            <w:pPr>
              <w:spacing w:line="276" w:lineRule="auto"/>
              <w:contextualSpacing/>
              <w:jc w:val="both"/>
              <w:rPr>
                <w:sz w:val="20"/>
                <w:szCs w:val="20"/>
              </w:rPr>
            </w:pPr>
            <w:r w:rsidRPr="005D6F01">
              <w:rPr>
                <w:sz w:val="20"/>
                <w:szCs w:val="20"/>
              </w:rPr>
              <w:t>- отсыпка щебня плавучими кранами в крепление открылков  4180 куб.м;</w:t>
            </w:r>
          </w:p>
          <w:p w:rsidR="007D773C" w:rsidRPr="005D6F01" w:rsidRDefault="007D773C" w:rsidP="007D773C">
            <w:pPr>
              <w:spacing w:line="276" w:lineRule="auto"/>
              <w:contextualSpacing/>
              <w:jc w:val="both"/>
              <w:rPr>
                <w:sz w:val="20"/>
                <w:szCs w:val="20"/>
              </w:rPr>
            </w:pPr>
            <w:r w:rsidRPr="005D6F01">
              <w:rPr>
                <w:sz w:val="20"/>
                <w:szCs w:val="20"/>
              </w:rPr>
              <w:t>- устройство каменной наброски в воду в объеме 7140 куб.м;</w:t>
            </w:r>
          </w:p>
          <w:p w:rsidR="007D773C" w:rsidRPr="005D6F01" w:rsidRDefault="007D773C" w:rsidP="007D773C">
            <w:pPr>
              <w:spacing w:line="276" w:lineRule="auto"/>
              <w:contextualSpacing/>
              <w:jc w:val="both"/>
              <w:rPr>
                <w:sz w:val="20"/>
                <w:szCs w:val="20"/>
              </w:rPr>
            </w:pPr>
            <w:r w:rsidRPr="005D6F01">
              <w:rPr>
                <w:sz w:val="20"/>
                <w:szCs w:val="20"/>
              </w:rPr>
              <w:t>-устройство ж/б лотков кабельного канала с крышками и ж/б приямков под электроколонки в объеме 194 куб.м.</w:t>
            </w:r>
          </w:p>
          <w:p w:rsidR="007D773C" w:rsidRPr="005D6F01" w:rsidRDefault="007D773C" w:rsidP="007D773C">
            <w:pPr>
              <w:spacing w:line="276" w:lineRule="auto"/>
              <w:contextualSpacing/>
              <w:jc w:val="both"/>
              <w:rPr>
                <w:sz w:val="20"/>
                <w:szCs w:val="20"/>
              </w:rPr>
            </w:pPr>
            <w:r w:rsidRPr="005D6F01">
              <w:rPr>
                <w:sz w:val="20"/>
                <w:szCs w:val="20"/>
              </w:rPr>
              <w:t>2. Подъездная дорога от основной до портовой. Портовая автодорога,  в том числе выполнены следующие работы:</w:t>
            </w:r>
          </w:p>
          <w:p w:rsidR="007D773C" w:rsidRPr="005D6F01" w:rsidRDefault="007D773C" w:rsidP="007D773C">
            <w:pPr>
              <w:spacing w:line="276" w:lineRule="auto"/>
              <w:contextualSpacing/>
              <w:jc w:val="both"/>
              <w:rPr>
                <w:sz w:val="20"/>
                <w:szCs w:val="20"/>
              </w:rPr>
            </w:pPr>
            <w:r w:rsidRPr="005D6F01">
              <w:rPr>
                <w:sz w:val="20"/>
                <w:szCs w:val="20"/>
              </w:rPr>
              <w:t>- устройство подстилающих и выравнивающих слоев в объеме 11 597,19 куб.м;</w:t>
            </w:r>
          </w:p>
          <w:p w:rsidR="007D773C" w:rsidRPr="005D6F01" w:rsidRDefault="007D773C" w:rsidP="007D773C">
            <w:pPr>
              <w:spacing w:line="276" w:lineRule="auto"/>
              <w:contextualSpacing/>
              <w:jc w:val="both"/>
              <w:rPr>
                <w:sz w:val="20"/>
                <w:szCs w:val="20"/>
              </w:rPr>
            </w:pPr>
            <w:r w:rsidRPr="005D6F01">
              <w:rPr>
                <w:sz w:val="20"/>
                <w:szCs w:val="20"/>
              </w:rPr>
              <w:t>- устройство основания из щебня площадью 25 386,75 куб.м.</w:t>
            </w:r>
          </w:p>
          <w:p w:rsidR="007D773C" w:rsidRPr="005D6F01" w:rsidRDefault="007D773C" w:rsidP="007D773C">
            <w:pPr>
              <w:spacing w:line="276" w:lineRule="auto"/>
              <w:contextualSpacing/>
              <w:jc w:val="both"/>
              <w:rPr>
                <w:sz w:val="20"/>
                <w:szCs w:val="20"/>
              </w:rPr>
            </w:pPr>
            <w:r w:rsidRPr="005D6F01">
              <w:rPr>
                <w:sz w:val="20"/>
                <w:szCs w:val="20"/>
              </w:rPr>
              <w:t>3. Железнодорожная станция Свияжск, в том числе выполнены следующие работы:</w:t>
            </w:r>
          </w:p>
          <w:p w:rsidR="007D773C" w:rsidRPr="005D6F01" w:rsidRDefault="007D773C" w:rsidP="007D773C">
            <w:pPr>
              <w:spacing w:line="276" w:lineRule="auto"/>
              <w:contextualSpacing/>
              <w:jc w:val="both"/>
              <w:rPr>
                <w:sz w:val="20"/>
                <w:szCs w:val="20"/>
              </w:rPr>
            </w:pPr>
            <w:r w:rsidRPr="005D6F01">
              <w:rPr>
                <w:sz w:val="20"/>
                <w:szCs w:val="20"/>
              </w:rPr>
              <w:lastRenderedPageBreak/>
              <w:t>- общестроительные работы пристройки к посту электрической централизации 30%;</w:t>
            </w:r>
          </w:p>
          <w:p w:rsidR="007D773C" w:rsidRPr="005D6F01" w:rsidRDefault="007D773C" w:rsidP="007D773C">
            <w:pPr>
              <w:spacing w:line="276" w:lineRule="auto"/>
              <w:contextualSpacing/>
              <w:jc w:val="both"/>
              <w:rPr>
                <w:sz w:val="20"/>
                <w:szCs w:val="20"/>
              </w:rPr>
            </w:pPr>
            <w:r w:rsidRPr="005D6F01">
              <w:rPr>
                <w:sz w:val="20"/>
                <w:szCs w:val="20"/>
              </w:rPr>
              <w:t>- устройство внешнего электроснабжения поста электрической централизации на станции Свияжск протяженностью 0,18 км;</w:t>
            </w:r>
          </w:p>
          <w:p w:rsidR="007D773C" w:rsidRPr="005D6F01" w:rsidRDefault="007D773C" w:rsidP="007D773C">
            <w:pPr>
              <w:spacing w:line="276" w:lineRule="auto"/>
              <w:contextualSpacing/>
              <w:jc w:val="both"/>
              <w:rPr>
                <w:sz w:val="20"/>
                <w:szCs w:val="20"/>
              </w:rPr>
            </w:pPr>
            <w:r w:rsidRPr="005D6F01">
              <w:rPr>
                <w:sz w:val="20"/>
                <w:szCs w:val="20"/>
              </w:rPr>
              <w:t>- выполнена установка и подключение  трансформаторной подстанции КТП-АБ-160 10 0,4кВ на ст. Свияжск.</w:t>
            </w:r>
          </w:p>
          <w:p w:rsidR="007D773C" w:rsidRPr="005D6F01" w:rsidRDefault="007D773C" w:rsidP="007D773C">
            <w:pPr>
              <w:spacing w:line="276" w:lineRule="auto"/>
              <w:contextualSpacing/>
              <w:jc w:val="both"/>
              <w:rPr>
                <w:sz w:val="20"/>
                <w:szCs w:val="20"/>
              </w:rPr>
            </w:pPr>
            <w:r w:rsidRPr="005D6F01">
              <w:rPr>
                <w:sz w:val="20"/>
                <w:szCs w:val="20"/>
              </w:rPr>
              <w:t>4. Противорадиационное укрытие, в том числе выполнены следующие работы:</w:t>
            </w:r>
          </w:p>
          <w:p w:rsidR="007D773C" w:rsidRPr="005D6F01" w:rsidRDefault="007D773C" w:rsidP="007D773C">
            <w:pPr>
              <w:spacing w:line="276" w:lineRule="auto"/>
              <w:contextualSpacing/>
              <w:jc w:val="both"/>
              <w:rPr>
                <w:sz w:val="20"/>
                <w:szCs w:val="20"/>
              </w:rPr>
            </w:pPr>
            <w:r w:rsidRPr="005D6F01">
              <w:rPr>
                <w:sz w:val="20"/>
                <w:szCs w:val="20"/>
              </w:rPr>
              <w:t>- устройство монолитных железобетонных конструкций в объеме 294,15 куб.м.;</w:t>
            </w:r>
          </w:p>
          <w:p w:rsidR="007D773C" w:rsidRPr="005D6F01" w:rsidRDefault="007D773C" w:rsidP="007D773C">
            <w:pPr>
              <w:spacing w:line="276" w:lineRule="auto"/>
              <w:contextualSpacing/>
              <w:jc w:val="both"/>
              <w:rPr>
                <w:sz w:val="20"/>
                <w:szCs w:val="20"/>
              </w:rPr>
            </w:pPr>
            <w:r w:rsidRPr="005D6F01">
              <w:rPr>
                <w:color w:val="FF0000"/>
                <w:sz w:val="20"/>
                <w:szCs w:val="20"/>
              </w:rPr>
              <w:t xml:space="preserve">- </w:t>
            </w:r>
            <w:r w:rsidRPr="005D6F01">
              <w:rPr>
                <w:sz w:val="20"/>
                <w:szCs w:val="20"/>
              </w:rPr>
              <w:t>устройство гидроизоляции перекрытий;</w:t>
            </w:r>
          </w:p>
          <w:p w:rsidR="007D773C" w:rsidRPr="005D6F01" w:rsidRDefault="007D773C" w:rsidP="007D773C">
            <w:pPr>
              <w:spacing w:line="276" w:lineRule="auto"/>
              <w:contextualSpacing/>
              <w:jc w:val="both"/>
              <w:rPr>
                <w:sz w:val="20"/>
                <w:szCs w:val="20"/>
              </w:rPr>
            </w:pPr>
            <w:r w:rsidRPr="005D6F01">
              <w:rPr>
                <w:sz w:val="20"/>
                <w:szCs w:val="20"/>
              </w:rPr>
              <w:t>- устройство кирпичных перегородок с перемычками;</w:t>
            </w:r>
          </w:p>
          <w:p w:rsidR="007D773C" w:rsidRPr="005D6F01" w:rsidRDefault="007D773C" w:rsidP="007D773C">
            <w:pPr>
              <w:spacing w:line="276" w:lineRule="auto"/>
              <w:contextualSpacing/>
              <w:jc w:val="both"/>
              <w:rPr>
                <w:sz w:val="20"/>
                <w:szCs w:val="20"/>
              </w:rPr>
            </w:pPr>
            <w:r w:rsidRPr="005D6F01">
              <w:rPr>
                <w:sz w:val="20"/>
                <w:szCs w:val="20"/>
              </w:rPr>
              <w:t>- окраска потолков;</w:t>
            </w:r>
          </w:p>
          <w:p w:rsidR="007D773C" w:rsidRPr="005D6F01" w:rsidRDefault="007D773C" w:rsidP="007D773C">
            <w:pPr>
              <w:spacing w:line="276" w:lineRule="auto"/>
              <w:rPr>
                <w:sz w:val="20"/>
                <w:szCs w:val="20"/>
              </w:rPr>
            </w:pPr>
            <w:r w:rsidRPr="005D6F01">
              <w:rPr>
                <w:sz w:val="20"/>
                <w:szCs w:val="20"/>
              </w:rPr>
              <w:t>- выполнены отделочные работы стен и потолков;</w:t>
            </w:r>
          </w:p>
          <w:p w:rsidR="007D773C" w:rsidRPr="005D6F01" w:rsidRDefault="007D773C" w:rsidP="007D773C">
            <w:pPr>
              <w:spacing w:line="276" w:lineRule="auto"/>
              <w:rPr>
                <w:sz w:val="20"/>
                <w:szCs w:val="20"/>
              </w:rPr>
            </w:pPr>
            <w:r w:rsidRPr="005D6F01">
              <w:rPr>
                <w:sz w:val="20"/>
                <w:szCs w:val="20"/>
              </w:rPr>
              <w:t>-устройство  наружных сетей водопровода;</w:t>
            </w:r>
          </w:p>
          <w:p w:rsidR="007D773C" w:rsidRPr="005D6F01" w:rsidRDefault="007D773C" w:rsidP="007D773C">
            <w:pPr>
              <w:spacing w:line="276" w:lineRule="auto"/>
              <w:rPr>
                <w:sz w:val="20"/>
                <w:szCs w:val="20"/>
              </w:rPr>
            </w:pPr>
            <w:r w:rsidRPr="005D6F01">
              <w:rPr>
                <w:sz w:val="20"/>
                <w:szCs w:val="20"/>
              </w:rPr>
              <w:t xml:space="preserve">- устройство  наружных сетей канализации. </w:t>
            </w:r>
          </w:p>
          <w:p w:rsidR="00173D83" w:rsidRPr="005D6F01" w:rsidRDefault="00173D83" w:rsidP="007D773C">
            <w:pPr>
              <w:contextualSpacing/>
              <w:jc w:val="both"/>
              <w:rPr>
                <w:sz w:val="20"/>
                <w:szCs w:val="20"/>
              </w:rPr>
            </w:pPr>
          </w:p>
        </w:tc>
        <w:tc>
          <w:tcPr>
            <w:tcW w:w="1973" w:type="dxa"/>
          </w:tcPr>
          <w:p w:rsidR="00173D83" w:rsidRPr="005D6F01" w:rsidRDefault="00173D83" w:rsidP="00702933">
            <w:pPr>
              <w:suppressAutoHyphens/>
              <w:jc w:val="both"/>
              <w:rPr>
                <w:sz w:val="20"/>
                <w:szCs w:val="20"/>
              </w:rPr>
            </w:pPr>
          </w:p>
        </w:tc>
      </w:tr>
      <w:tr w:rsidR="0048302C" w:rsidRPr="005D6F01" w:rsidTr="003577D3">
        <w:trPr>
          <w:gridAfter w:val="1"/>
          <w:wAfter w:w="32" w:type="dxa"/>
        </w:trPr>
        <w:tc>
          <w:tcPr>
            <w:tcW w:w="15385" w:type="dxa"/>
            <w:gridSpan w:val="9"/>
            <w:vAlign w:val="center"/>
          </w:tcPr>
          <w:p w:rsidR="0048302C" w:rsidRPr="005D6F01" w:rsidRDefault="0048302C" w:rsidP="00702933">
            <w:pPr>
              <w:suppressAutoHyphens/>
              <w:jc w:val="center"/>
              <w:rPr>
                <w:b/>
                <w:i/>
                <w:sz w:val="20"/>
                <w:szCs w:val="20"/>
              </w:rPr>
            </w:pPr>
            <w:r w:rsidRPr="005D6F01">
              <w:rPr>
                <w:b/>
                <w:i/>
                <w:sz w:val="20"/>
                <w:szCs w:val="20"/>
              </w:rPr>
              <w:lastRenderedPageBreak/>
              <w:t>ПОДПРОГРАММА «ЖЕЛЕЗНОДОРОЖНЫЙ ТРАНСПОРТ»</w:t>
            </w:r>
          </w:p>
        </w:tc>
      </w:tr>
      <w:tr w:rsidR="0048302C" w:rsidRPr="005D6F01" w:rsidTr="003577D3">
        <w:trPr>
          <w:gridAfter w:val="1"/>
          <w:wAfter w:w="32" w:type="dxa"/>
        </w:trPr>
        <w:tc>
          <w:tcPr>
            <w:tcW w:w="2750" w:type="dxa"/>
            <w:gridSpan w:val="2"/>
          </w:tcPr>
          <w:p w:rsidR="0048302C" w:rsidRPr="005D6F01" w:rsidRDefault="0048302C" w:rsidP="00702933">
            <w:pPr>
              <w:widowControl w:val="0"/>
              <w:suppressAutoHyphens/>
              <w:contextualSpacing/>
              <w:jc w:val="both"/>
              <w:rPr>
                <w:sz w:val="20"/>
                <w:szCs w:val="20"/>
              </w:rPr>
            </w:pPr>
            <w:r w:rsidRPr="005D6F01">
              <w:rPr>
                <w:sz w:val="20"/>
                <w:szCs w:val="20"/>
              </w:rPr>
              <w:t>Строительство пускового</w:t>
            </w:r>
          </w:p>
          <w:p w:rsidR="0048302C" w:rsidRPr="005D6F01" w:rsidRDefault="0048302C" w:rsidP="00702933">
            <w:pPr>
              <w:widowControl w:val="0"/>
              <w:suppressAutoHyphens/>
              <w:contextualSpacing/>
              <w:jc w:val="both"/>
              <w:rPr>
                <w:sz w:val="20"/>
                <w:szCs w:val="20"/>
              </w:rPr>
            </w:pPr>
            <w:r w:rsidRPr="005D6F01">
              <w:rPr>
                <w:sz w:val="20"/>
                <w:szCs w:val="20"/>
              </w:rPr>
              <w:t xml:space="preserve">комплекса Томмот – Якутск (Нижний Бестях) </w:t>
            </w:r>
          </w:p>
          <w:p w:rsidR="0048302C" w:rsidRPr="005D6F01" w:rsidRDefault="0048302C" w:rsidP="00702933">
            <w:pPr>
              <w:widowControl w:val="0"/>
              <w:suppressAutoHyphens/>
              <w:contextualSpacing/>
              <w:jc w:val="both"/>
              <w:rPr>
                <w:sz w:val="20"/>
                <w:szCs w:val="20"/>
              </w:rPr>
            </w:pPr>
            <w:r w:rsidRPr="005D6F01">
              <w:rPr>
                <w:sz w:val="20"/>
                <w:szCs w:val="20"/>
              </w:rPr>
              <w:t xml:space="preserve">железнодорожной линии </w:t>
            </w:r>
          </w:p>
          <w:p w:rsidR="0048302C" w:rsidRPr="005D6F01" w:rsidRDefault="0048302C" w:rsidP="00702933">
            <w:pPr>
              <w:widowControl w:val="0"/>
              <w:suppressAutoHyphens/>
              <w:contextualSpacing/>
              <w:jc w:val="both"/>
              <w:rPr>
                <w:sz w:val="20"/>
                <w:szCs w:val="20"/>
              </w:rPr>
            </w:pPr>
            <w:r w:rsidRPr="005D6F01">
              <w:rPr>
                <w:sz w:val="20"/>
                <w:szCs w:val="20"/>
              </w:rPr>
              <w:t>Беркакит – Томмот – Якутск в Республике Саха (Якутия);</w:t>
            </w:r>
          </w:p>
        </w:tc>
        <w:tc>
          <w:tcPr>
            <w:tcW w:w="3071" w:type="dxa"/>
          </w:tcPr>
          <w:p w:rsidR="0048302C" w:rsidRPr="005D6F01" w:rsidRDefault="0048302C" w:rsidP="00702933">
            <w:pPr>
              <w:suppressAutoHyphens/>
              <w:jc w:val="center"/>
              <w:rPr>
                <w:sz w:val="20"/>
                <w:szCs w:val="20"/>
              </w:rPr>
            </w:pPr>
            <w:r w:rsidRPr="005D6F01">
              <w:rPr>
                <w:sz w:val="20"/>
                <w:szCs w:val="20"/>
              </w:rPr>
              <w:t>1500000/1500000</w:t>
            </w:r>
          </w:p>
        </w:tc>
        <w:tc>
          <w:tcPr>
            <w:tcW w:w="2057" w:type="dxa"/>
            <w:gridSpan w:val="3"/>
          </w:tcPr>
          <w:p w:rsidR="0048302C" w:rsidRPr="005D6F01" w:rsidRDefault="0048302C" w:rsidP="00702933">
            <w:pPr>
              <w:suppressAutoHyphens/>
              <w:jc w:val="center"/>
              <w:rPr>
                <w:sz w:val="20"/>
                <w:szCs w:val="20"/>
                <w:lang w:val="en-US"/>
              </w:rPr>
            </w:pPr>
            <w:r w:rsidRPr="005D6F01">
              <w:rPr>
                <w:sz w:val="20"/>
                <w:szCs w:val="20"/>
                <w:lang w:val="en-US"/>
              </w:rPr>
              <w:t>93</w:t>
            </w:r>
          </w:p>
        </w:tc>
        <w:tc>
          <w:tcPr>
            <w:tcW w:w="5534" w:type="dxa"/>
            <w:gridSpan w:val="2"/>
          </w:tcPr>
          <w:p w:rsidR="0048302C" w:rsidRPr="005D6F01" w:rsidRDefault="0048302C" w:rsidP="00702933">
            <w:pPr>
              <w:suppressAutoHyphens/>
              <w:jc w:val="both"/>
              <w:rPr>
                <w:sz w:val="20"/>
                <w:szCs w:val="20"/>
              </w:rPr>
            </w:pPr>
            <w:r w:rsidRPr="005D6F01">
              <w:rPr>
                <w:sz w:val="20"/>
                <w:szCs w:val="20"/>
              </w:rPr>
              <w:t>30 августа 2014 года проведена рабочая комиссия и подписан Акт технической готовности к вводу объекта во временную эксплуатацию (открыто движение поездов в режиме временной эксплуатации).</w:t>
            </w:r>
          </w:p>
        </w:tc>
        <w:tc>
          <w:tcPr>
            <w:tcW w:w="1973" w:type="dxa"/>
          </w:tcPr>
          <w:p w:rsidR="0048302C" w:rsidRPr="005D6F01" w:rsidRDefault="0048302C" w:rsidP="00702933">
            <w:pPr>
              <w:suppressAutoHyphens/>
              <w:jc w:val="both"/>
              <w:rPr>
                <w:sz w:val="20"/>
                <w:szCs w:val="20"/>
              </w:rPr>
            </w:pPr>
          </w:p>
        </w:tc>
      </w:tr>
      <w:tr w:rsidR="0048302C" w:rsidRPr="005D6F01" w:rsidTr="003577D3">
        <w:trPr>
          <w:gridAfter w:val="1"/>
          <w:wAfter w:w="32" w:type="dxa"/>
        </w:trPr>
        <w:tc>
          <w:tcPr>
            <w:tcW w:w="2750" w:type="dxa"/>
            <w:gridSpan w:val="2"/>
          </w:tcPr>
          <w:p w:rsidR="0048302C" w:rsidRPr="005D6F01" w:rsidRDefault="0048302C" w:rsidP="00702933">
            <w:pPr>
              <w:suppressAutoHyphens/>
              <w:rPr>
                <w:sz w:val="20"/>
                <w:szCs w:val="20"/>
              </w:rPr>
            </w:pPr>
            <w:r w:rsidRPr="005D6F01">
              <w:rPr>
                <w:sz w:val="20"/>
                <w:szCs w:val="20"/>
              </w:rPr>
              <w:t>Комплексная реконструкция участка Мга – Гатчина – Веймарн – Ивангород и ж.д. подходов к портам на южном берегу Финского залива</w:t>
            </w:r>
          </w:p>
        </w:tc>
        <w:tc>
          <w:tcPr>
            <w:tcW w:w="3071" w:type="dxa"/>
          </w:tcPr>
          <w:p w:rsidR="0048302C" w:rsidRPr="005D6F01" w:rsidRDefault="0048302C" w:rsidP="00702933">
            <w:pPr>
              <w:suppressAutoHyphens/>
              <w:jc w:val="center"/>
              <w:rPr>
                <w:sz w:val="20"/>
                <w:szCs w:val="20"/>
              </w:rPr>
            </w:pPr>
            <w:r w:rsidRPr="005D6F01">
              <w:rPr>
                <w:sz w:val="20"/>
                <w:szCs w:val="20"/>
              </w:rPr>
              <w:t>0/0</w:t>
            </w:r>
          </w:p>
        </w:tc>
        <w:tc>
          <w:tcPr>
            <w:tcW w:w="2057" w:type="dxa"/>
            <w:gridSpan w:val="3"/>
          </w:tcPr>
          <w:p w:rsidR="0048302C" w:rsidRPr="005D6F01" w:rsidRDefault="0048302C" w:rsidP="00702933">
            <w:pPr>
              <w:suppressAutoHyphens/>
              <w:jc w:val="center"/>
              <w:rPr>
                <w:sz w:val="20"/>
                <w:szCs w:val="20"/>
                <w:lang w:val="en-US"/>
              </w:rPr>
            </w:pPr>
            <w:r w:rsidRPr="005D6F01">
              <w:rPr>
                <w:sz w:val="20"/>
                <w:szCs w:val="20"/>
                <w:lang w:val="en-US"/>
              </w:rPr>
              <w:t>61,7</w:t>
            </w:r>
          </w:p>
        </w:tc>
        <w:tc>
          <w:tcPr>
            <w:tcW w:w="5534" w:type="dxa"/>
            <w:gridSpan w:val="2"/>
          </w:tcPr>
          <w:p w:rsidR="0048302C" w:rsidRPr="005D6F01" w:rsidRDefault="0048302C" w:rsidP="00702933">
            <w:pPr>
              <w:jc w:val="both"/>
              <w:rPr>
                <w:sz w:val="20"/>
                <w:szCs w:val="20"/>
              </w:rPr>
            </w:pPr>
            <w:r w:rsidRPr="005D6F01">
              <w:rPr>
                <w:sz w:val="20"/>
                <w:szCs w:val="20"/>
              </w:rPr>
              <w:t>Ввод основных фондов по мероприятиям: железнодорожные подходы I  и II очередей реконструкции, внешнее электроснабжение участка Гатчина - Веймарн – Лужская, отправочный парк ст. Лужская -Сортировочная. Построены вторые пути  протяженностью 3,2 км между ст. Сортиро-вочной – Северной – Нефтяная Лужского узла и открыто движение по данному участку.</w:t>
            </w:r>
          </w:p>
        </w:tc>
        <w:tc>
          <w:tcPr>
            <w:tcW w:w="1973" w:type="dxa"/>
          </w:tcPr>
          <w:p w:rsidR="0048302C" w:rsidRPr="005D6F01" w:rsidRDefault="0048302C" w:rsidP="00702933">
            <w:pPr>
              <w:suppressAutoHyphens/>
              <w:jc w:val="both"/>
              <w:rPr>
                <w:sz w:val="20"/>
                <w:szCs w:val="20"/>
              </w:rPr>
            </w:pPr>
          </w:p>
          <w:p w:rsidR="0048302C" w:rsidRPr="005D6F01" w:rsidRDefault="0048302C" w:rsidP="00702933">
            <w:pPr>
              <w:rPr>
                <w:sz w:val="20"/>
                <w:szCs w:val="20"/>
              </w:rPr>
            </w:pPr>
          </w:p>
        </w:tc>
      </w:tr>
      <w:tr w:rsidR="0048302C" w:rsidRPr="005D6F01" w:rsidTr="003577D3">
        <w:trPr>
          <w:gridAfter w:val="1"/>
          <w:wAfter w:w="32" w:type="dxa"/>
        </w:trPr>
        <w:tc>
          <w:tcPr>
            <w:tcW w:w="2750" w:type="dxa"/>
            <w:gridSpan w:val="2"/>
          </w:tcPr>
          <w:p w:rsidR="0048302C" w:rsidRPr="005D6F01" w:rsidRDefault="0048302C" w:rsidP="00702933">
            <w:pPr>
              <w:suppressAutoHyphens/>
              <w:rPr>
                <w:sz w:val="20"/>
                <w:szCs w:val="20"/>
              </w:rPr>
            </w:pPr>
            <w:r w:rsidRPr="005D6F01">
              <w:rPr>
                <w:sz w:val="20"/>
                <w:szCs w:val="20"/>
              </w:rPr>
              <w:t>Обновление парка моторвагонного подвижного состава</w:t>
            </w:r>
          </w:p>
        </w:tc>
        <w:tc>
          <w:tcPr>
            <w:tcW w:w="3071" w:type="dxa"/>
          </w:tcPr>
          <w:p w:rsidR="0048302C" w:rsidRPr="005D6F01" w:rsidRDefault="0048302C" w:rsidP="00702933">
            <w:pPr>
              <w:suppressAutoHyphens/>
              <w:jc w:val="center"/>
              <w:rPr>
                <w:sz w:val="20"/>
                <w:szCs w:val="20"/>
                <w:lang w:val="en-US"/>
              </w:rPr>
            </w:pPr>
            <w:r w:rsidRPr="005D6F01">
              <w:rPr>
                <w:sz w:val="20"/>
                <w:szCs w:val="20"/>
                <w:lang w:val="en-US"/>
              </w:rPr>
              <w:t>0/0</w:t>
            </w:r>
          </w:p>
        </w:tc>
        <w:tc>
          <w:tcPr>
            <w:tcW w:w="2057" w:type="dxa"/>
            <w:gridSpan w:val="3"/>
          </w:tcPr>
          <w:p w:rsidR="0048302C" w:rsidRPr="005D6F01" w:rsidRDefault="0048302C" w:rsidP="00702933">
            <w:pPr>
              <w:suppressAutoHyphens/>
              <w:jc w:val="center"/>
              <w:rPr>
                <w:sz w:val="20"/>
                <w:szCs w:val="20"/>
                <w:lang w:val="en-US"/>
              </w:rPr>
            </w:pPr>
            <w:r w:rsidRPr="005D6F01">
              <w:rPr>
                <w:sz w:val="20"/>
                <w:szCs w:val="20"/>
                <w:lang w:val="en-US"/>
              </w:rPr>
              <w:t>33,9</w:t>
            </w:r>
          </w:p>
        </w:tc>
        <w:tc>
          <w:tcPr>
            <w:tcW w:w="5534" w:type="dxa"/>
            <w:gridSpan w:val="2"/>
          </w:tcPr>
          <w:p w:rsidR="0048302C" w:rsidRPr="005D6F01" w:rsidRDefault="0048302C" w:rsidP="00702933">
            <w:pPr>
              <w:suppressAutoHyphens/>
              <w:jc w:val="both"/>
              <w:rPr>
                <w:sz w:val="20"/>
                <w:szCs w:val="20"/>
              </w:rPr>
            </w:pPr>
            <w:r w:rsidRPr="005D6F01">
              <w:rPr>
                <w:sz w:val="20"/>
                <w:szCs w:val="20"/>
              </w:rPr>
              <w:t>Приобретено 208 единиц подвижного состава</w:t>
            </w:r>
          </w:p>
        </w:tc>
        <w:tc>
          <w:tcPr>
            <w:tcW w:w="1973" w:type="dxa"/>
          </w:tcPr>
          <w:p w:rsidR="0048302C" w:rsidRPr="005D6F01" w:rsidRDefault="0048302C" w:rsidP="00702933">
            <w:pPr>
              <w:suppressAutoHyphens/>
              <w:jc w:val="both"/>
              <w:rPr>
                <w:sz w:val="20"/>
                <w:szCs w:val="20"/>
              </w:rPr>
            </w:pPr>
          </w:p>
        </w:tc>
      </w:tr>
      <w:tr w:rsidR="0048302C" w:rsidRPr="005D6F01" w:rsidTr="003577D3">
        <w:trPr>
          <w:gridAfter w:val="1"/>
          <w:wAfter w:w="32" w:type="dxa"/>
        </w:trPr>
        <w:tc>
          <w:tcPr>
            <w:tcW w:w="15385" w:type="dxa"/>
            <w:gridSpan w:val="9"/>
            <w:vAlign w:val="center"/>
          </w:tcPr>
          <w:p w:rsidR="0048302C" w:rsidRPr="005D6F01" w:rsidRDefault="0048302C" w:rsidP="00702933">
            <w:pPr>
              <w:suppressAutoHyphens/>
              <w:jc w:val="center"/>
              <w:rPr>
                <w:b/>
                <w:i/>
                <w:sz w:val="20"/>
                <w:szCs w:val="20"/>
              </w:rPr>
            </w:pPr>
            <w:r w:rsidRPr="005D6F01">
              <w:rPr>
                <w:b/>
                <w:i/>
                <w:sz w:val="20"/>
                <w:szCs w:val="20"/>
              </w:rPr>
              <w:t>ПОДПРОГРАММА «АВТОМОБИЛЬНЫЕ ДОРОГИ»</w:t>
            </w: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М-8 «Холмогоры» - от Москвы через Ярославль, Вологду до Архангельска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6 561 480,379</w:t>
            </w:r>
          </w:p>
          <w:p w:rsidR="003577D3" w:rsidRPr="005D6F01" w:rsidRDefault="003577D3" w:rsidP="00BD09AD">
            <w:pPr>
              <w:jc w:val="center"/>
              <w:rPr>
                <w:sz w:val="20"/>
                <w:szCs w:val="20"/>
              </w:rPr>
            </w:pPr>
            <w:r w:rsidRPr="005D6F01">
              <w:rPr>
                <w:sz w:val="20"/>
                <w:szCs w:val="20"/>
              </w:rPr>
              <w:t>7 576 554,200</w:t>
            </w:r>
          </w:p>
        </w:tc>
        <w:tc>
          <w:tcPr>
            <w:tcW w:w="2057" w:type="dxa"/>
            <w:gridSpan w:val="3"/>
            <w:vAlign w:val="center"/>
          </w:tcPr>
          <w:p w:rsidR="003577D3" w:rsidRPr="005D6F01" w:rsidRDefault="003577D3" w:rsidP="00BD09AD">
            <w:pPr>
              <w:jc w:val="center"/>
              <w:rPr>
                <w:sz w:val="20"/>
                <w:szCs w:val="20"/>
              </w:rPr>
            </w:pPr>
            <w:r w:rsidRPr="005D6F01">
              <w:rPr>
                <w:sz w:val="20"/>
                <w:szCs w:val="20"/>
              </w:rPr>
              <w:t>17,4%</w:t>
            </w:r>
          </w:p>
        </w:tc>
        <w:tc>
          <w:tcPr>
            <w:tcW w:w="5534" w:type="dxa"/>
            <w:gridSpan w:val="2"/>
            <w:vAlign w:val="center"/>
          </w:tcPr>
          <w:p w:rsidR="003577D3" w:rsidRPr="005D6F01" w:rsidRDefault="003577D3" w:rsidP="003577D3">
            <w:pPr>
              <w:jc w:val="both"/>
              <w:rPr>
                <w:sz w:val="20"/>
                <w:szCs w:val="20"/>
                <w:lang w:eastAsia="ar-SA"/>
              </w:rPr>
            </w:pPr>
            <w:r w:rsidRPr="005D6F01">
              <w:rPr>
                <w:sz w:val="20"/>
                <w:szCs w:val="20"/>
                <w:lang w:eastAsia="ar-SA"/>
              </w:rPr>
              <w:t>При плане ввода в эксплуатацию 0,505 км автодорог введено фактически 0,505 км</w:t>
            </w:r>
          </w:p>
        </w:tc>
        <w:tc>
          <w:tcPr>
            <w:tcW w:w="1973" w:type="dxa"/>
            <w:vAlign w:val="center"/>
          </w:tcPr>
          <w:p w:rsidR="003577D3" w:rsidRPr="005D6F01" w:rsidRDefault="003577D3" w:rsidP="00BD09AD">
            <w:pPr>
              <w:jc w:val="center"/>
              <w:rPr>
                <w:sz w:val="20"/>
                <w:szCs w:val="20"/>
                <w:lang w:eastAsia="ar-SA"/>
              </w:rPr>
            </w:pP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 xml:space="preserve">автомобильной дороги  М-5 </w:t>
            </w:r>
            <w:r w:rsidRPr="005D6F01">
              <w:rPr>
                <w:b w:val="0"/>
                <w:color w:val="auto"/>
                <w:sz w:val="20"/>
                <w:szCs w:val="20"/>
              </w:rPr>
              <w:lastRenderedPageBreak/>
              <w:t>«Урал» -  от Москвы через Рязань, Пензу,  Самару, Уфу до Челябинска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lastRenderedPageBreak/>
              <w:t>1 4866 690,018</w:t>
            </w:r>
          </w:p>
          <w:p w:rsidR="003577D3" w:rsidRPr="005D6F01" w:rsidRDefault="003577D3" w:rsidP="00BD09AD">
            <w:pPr>
              <w:jc w:val="center"/>
              <w:rPr>
                <w:sz w:val="20"/>
                <w:szCs w:val="20"/>
              </w:rPr>
            </w:pPr>
            <w:r w:rsidRPr="005D6F01">
              <w:rPr>
                <w:sz w:val="20"/>
                <w:szCs w:val="20"/>
              </w:rPr>
              <w:lastRenderedPageBreak/>
              <w:t>15 476 416,000</w:t>
            </w:r>
          </w:p>
        </w:tc>
        <w:tc>
          <w:tcPr>
            <w:tcW w:w="2057" w:type="dxa"/>
            <w:gridSpan w:val="3"/>
            <w:vAlign w:val="center"/>
          </w:tcPr>
          <w:p w:rsidR="003577D3" w:rsidRPr="005D6F01" w:rsidRDefault="003577D3" w:rsidP="00BD09AD">
            <w:pPr>
              <w:jc w:val="center"/>
              <w:rPr>
                <w:sz w:val="20"/>
                <w:szCs w:val="20"/>
              </w:rPr>
            </w:pPr>
            <w:r w:rsidRPr="005D6F01">
              <w:rPr>
                <w:sz w:val="20"/>
                <w:szCs w:val="20"/>
              </w:rPr>
              <w:lastRenderedPageBreak/>
              <w:t>17,0%</w:t>
            </w:r>
          </w:p>
        </w:tc>
        <w:tc>
          <w:tcPr>
            <w:tcW w:w="5534" w:type="dxa"/>
            <w:gridSpan w:val="2"/>
            <w:vAlign w:val="center"/>
          </w:tcPr>
          <w:p w:rsidR="003577D3" w:rsidRPr="005D6F01" w:rsidRDefault="003577D3" w:rsidP="003577D3">
            <w:pPr>
              <w:jc w:val="both"/>
              <w:rPr>
                <w:sz w:val="20"/>
                <w:szCs w:val="20"/>
              </w:rPr>
            </w:pPr>
            <w:r w:rsidRPr="005D6F01">
              <w:rPr>
                <w:sz w:val="20"/>
                <w:szCs w:val="20"/>
              </w:rPr>
              <w:t xml:space="preserve">При плане ввода в эксплуатацию 74,607 км автодорог </w:t>
            </w:r>
            <w:r w:rsidRPr="005D6F01">
              <w:rPr>
                <w:sz w:val="20"/>
                <w:szCs w:val="20"/>
              </w:rPr>
              <w:lastRenderedPageBreak/>
              <w:t>введено фактически 81,583 км</w:t>
            </w:r>
          </w:p>
        </w:tc>
        <w:tc>
          <w:tcPr>
            <w:tcW w:w="1973" w:type="dxa"/>
            <w:vAlign w:val="center"/>
          </w:tcPr>
          <w:p w:rsidR="003577D3" w:rsidRPr="005D6F01" w:rsidRDefault="003577D3" w:rsidP="00BD09AD">
            <w:pPr>
              <w:jc w:val="center"/>
              <w:rPr>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lastRenderedPageBreak/>
              <w:t>автомобильной дороги М-7 «Волга» от Москвы через Владимир, Нижний Новгород, Казань до Уфы</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10 221 372,008</w:t>
            </w:r>
          </w:p>
          <w:p w:rsidR="003577D3" w:rsidRPr="005D6F01" w:rsidRDefault="003577D3" w:rsidP="00BD09AD">
            <w:pPr>
              <w:jc w:val="center"/>
              <w:rPr>
                <w:sz w:val="20"/>
                <w:szCs w:val="20"/>
              </w:rPr>
            </w:pPr>
            <w:r w:rsidRPr="005D6F01">
              <w:rPr>
                <w:sz w:val="20"/>
                <w:szCs w:val="20"/>
              </w:rPr>
              <w:t>10 228 936,500</w:t>
            </w:r>
          </w:p>
        </w:tc>
        <w:tc>
          <w:tcPr>
            <w:tcW w:w="2057" w:type="dxa"/>
            <w:gridSpan w:val="3"/>
            <w:vAlign w:val="center"/>
          </w:tcPr>
          <w:p w:rsidR="003577D3" w:rsidRPr="005D6F01" w:rsidRDefault="003577D3" w:rsidP="00BD09AD">
            <w:pPr>
              <w:jc w:val="center"/>
              <w:rPr>
                <w:sz w:val="20"/>
                <w:szCs w:val="20"/>
              </w:rPr>
            </w:pPr>
            <w:r w:rsidRPr="005D6F01">
              <w:rPr>
                <w:sz w:val="20"/>
                <w:szCs w:val="20"/>
              </w:rPr>
              <w:t>19,4%</w:t>
            </w:r>
          </w:p>
        </w:tc>
        <w:tc>
          <w:tcPr>
            <w:tcW w:w="5534" w:type="dxa"/>
            <w:gridSpan w:val="2"/>
            <w:vAlign w:val="center"/>
          </w:tcPr>
          <w:p w:rsidR="003577D3" w:rsidRPr="005D6F01" w:rsidRDefault="003577D3" w:rsidP="003577D3">
            <w:pPr>
              <w:jc w:val="both"/>
              <w:rPr>
                <w:sz w:val="20"/>
                <w:szCs w:val="20"/>
              </w:rPr>
            </w:pPr>
            <w:r w:rsidRPr="005D6F01">
              <w:rPr>
                <w:sz w:val="20"/>
                <w:szCs w:val="20"/>
              </w:rPr>
              <w:t>При плане ввода в эксплуатацию 36,406 км автодорог введено фактически 47,487 км</w:t>
            </w:r>
          </w:p>
        </w:tc>
        <w:tc>
          <w:tcPr>
            <w:tcW w:w="1973" w:type="dxa"/>
            <w:vAlign w:val="center"/>
          </w:tcPr>
          <w:p w:rsidR="003577D3" w:rsidRPr="005D6F01" w:rsidRDefault="003577D3" w:rsidP="00BD09AD">
            <w:pPr>
              <w:suppressAutoHyphens/>
              <w:jc w:val="center"/>
              <w:rPr>
                <w:color w:val="FF0000"/>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М-29 «Кавказ» - из Краснодара (от Павловской) через Грозный, Махачкалу до границы с Азербайджанской Республикой (на Баку)</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4 417 048,351</w:t>
            </w:r>
          </w:p>
          <w:p w:rsidR="003577D3" w:rsidRPr="005D6F01" w:rsidRDefault="003577D3" w:rsidP="00BD09AD">
            <w:pPr>
              <w:jc w:val="center"/>
              <w:rPr>
                <w:sz w:val="20"/>
                <w:szCs w:val="20"/>
              </w:rPr>
            </w:pPr>
            <w:r w:rsidRPr="005D6F01">
              <w:rPr>
                <w:sz w:val="20"/>
                <w:szCs w:val="20"/>
              </w:rPr>
              <w:t>4 542 790,800</w:t>
            </w:r>
          </w:p>
        </w:tc>
        <w:tc>
          <w:tcPr>
            <w:tcW w:w="2057" w:type="dxa"/>
            <w:gridSpan w:val="3"/>
            <w:vAlign w:val="center"/>
          </w:tcPr>
          <w:p w:rsidR="003577D3" w:rsidRPr="005D6F01" w:rsidRDefault="003577D3" w:rsidP="00BD09AD">
            <w:pPr>
              <w:jc w:val="center"/>
              <w:rPr>
                <w:sz w:val="20"/>
                <w:szCs w:val="20"/>
              </w:rPr>
            </w:pPr>
            <w:r w:rsidRPr="005D6F01">
              <w:rPr>
                <w:sz w:val="20"/>
                <w:szCs w:val="20"/>
              </w:rPr>
              <w:t>30,6%</w:t>
            </w:r>
          </w:p>
        </w:tc>
        <w:tc>
          <w:tcPr>
            <w:tcW w:w="5534" w:type="dxa"/>
            <w:gridSpan w:val="2"/>
            <w:vAlign w:val="center"/>
          </w:tcPr>
          <w:p w:rsidR="003577D3" w:rsidRPr="005D6F01" w:rsidRDefault="003577D3" w:rsidP="003577D3">
            <w:pPr>
              <w:jc w:val="both"/>
              <w:rPr>
                <w:sz w:val="20"/>
                <w:szCs w:val="20"/>
              </w:rPr>
            </w:pPr>
            <w:r w:rsidRPr="005D6F01">
              <w:rPr>
                <w:sz w:val="20"/>
                <w:szCs w:val="20"/>
              </w:rPr>
              <w:t>При плане ввода в эксплуатацию 15,356 км автодорог введено фактически 15,356 км</w:t>
            </w:r>
          </w:p>
        </w:tc>
        <w:tc>
          <w:tcPr>
            <w:tcW w:w="1973" w:type="dxa"/>
            <w:vAlign w:val="center"/>
          </w:tcPr>
          <w:p w:rsidR="003577D3" w:rsidRPr="005D6F01" w:rsidRDefault="003577D3" w:rsidP="00BD09AD">
            <w:pPr>
              <w:jc w:val="center"/>
              <w:rPr>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М-56 «Лена» от Невера до Якутска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10 762 619,649</w:t>
            </w:r>
          </w:p>
          <w:p w:rsidR="003577D3" w:rsidRPr="005D6F01" w:rsidRDefault="003577D3" w:rsidP="00BD09AD">
            <w:pPr>
              <w:jc w:val="center"/>
              <w:rPr>
                <w:sz w:val="20"/>
                <w:szCs w:val="20"/>
              </w:rPr>
            </w:pPr>
            <w:r w:rsidRPr="005D6F01">
              <w:rPr>
                <w:sz w:val="20"/>
                <w:szCs w:val="20"/>
              </w:rPr>
              <w:t>10 771 073,600</w:t>
            </w:r>
          </w:p>
        </w:tc>
        <w:tc>
          <w:tcPr>
            <w:tcW w:w="2057" w:type="dxa"/>
            <w:gridSpan w:val="3"/>
            <w:vAlign w:val="center"/>
          </w:tcPr>
          <w:p w:rsidR="003577D3" w:rsidRPr="005D6F01" w:rsidRDefault="003577D3" w:rsidP="00BD09AD">
            <w:pPr>
              <w:jc w:val="center"/>
              <w:rPr>
                <w:sz w:val="20"/>
                <w:szCs w:val="20"/>
              </w:rPr>
            </w:pPr>
            <w:r w:rsidRPr="005D6F01">
              <w:rPr>
                <w:sz w:val="20"/>
                <w:szCs w:val="20"/>
              </w:rPr>
              <w:t>21,1%</w:t>
            </w:r>
          </w:p>
        </w:tc>
        <w:tc>
          <w:tcPr>
            <w:tcW w:w="5534" w:type="dxa"/>
            <w:gridSpan w:val="2"/>
            <w:vAlign w:val="center"/>
          </w:tcPr>
          <w:p w:rsidR="003577D3" w:rsidRPr="005D6F01" w:rsidRDefault="003577D3" w:rsidP="003577D3">
            <w:pPr>
              <w:jc w:val="both"/>
              <w:rPr>
                <w:sz w:val="20"/>
                <w:szCs w:val="20"/>
              </w:rPr>
            </w:pPr>
            <w:r w:rsidRPr="005D6F01">
              <w:rPr>
                <w:sz w:val="20"/>
                <w:szCs w:val="20"/>
              </w:rPr>
              <w:t>При плане ввода в эксплуатацию 68,882 км автодорог введено фактически 118,589 км</w:t>
            </w:r>
          </w:p>
        </w:tc>
        <w:tc>
          <w:tcPr>
            <w:tcW w:w="1973" w:type="dxa"/>
            <w:vAlign w:val="center"/>
          </w:tcPr>
          <w:p w:rsidR="003577D3" w:rsidRPr="005D6F01" w:rsidRDefault="003577D3" w:rsidP="00BD09AD">
            <w:pPr>
              <w:jc w:val="center"/>
              <w:rPr>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«Колыма» от Якутска до Магадана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2 693 984,831</w:t>
            </w:r>
          </w:p>
          <w:p w:rsidR="003577D3" w:rsidRPr="005D6F01" w:rsidRDefault="003577D3" w:rsidP="00BD09AD">
            <w:pPr>
              <w:jc w:val="center"/>
              <w:rPr>
                <w:sz w:val="20"/>
                <w:szCs w:val="20"/>
              </w:rPr>
            </w:pPr>
            <w:r w:rsidRPr="005D6F01">
              <w:rPr>
                <w:sz w:val="20"/>
                <w:szCs w:val="20"/>
              </w:rPr>
              <w:t>2 750 993,700</w:t>
            </w:r>
          </w:p>
        </w:tc>
        <w:tc>
          <w:tcPr>
            <w:tcW w:w="2057" w:type="dxa"/>
            <w:gridSpan w:val="3"/>
            <w:vAlign w:val="center"/>
          </w:tcPr>
          <w:p w:rsidR="003577D3" w:rsidRPr="005D6F01" w:rsidRDefault="003577D3" w:rsidP="00BD09AD">
            <w:pPr>
              <w:jc w:val="center"/>
              <w:rPr>
                <w:sz w:val="20"/>
                <w:szCs w:val="20"/>
              </w:rPr>
            </w:pPr>
            <w:r w:rsidRPr="005D6F01">
              <w:rPr>
                <w:sz w:val="20"/>
                <w:szCs w:val="20"/>
              </w:rPr>
              <w:t>24,7%</w:t>
            </w:r>
          </w:p>
        </w:tc>
        <w:tc>
          <w:tcPr>
            <w:tcW w:w="5534" w:type="dxa"/>
            <w:gridSpan w:val="2"/>
            <w:vAlign w:val="center"/>
          </w:tcPr>
          <w:p w:rsidR="003577D3" w:rsidRPr="005D6F01" w:rsidRDefault="003577D3" w:rsidP="003577D3">
            <w:pPr>
              <w:jc w:val="both"/>
              <w:rPr>
                <w:sz w:val="20"/>
                <w:szCs w:val="20"/>
              </w:rPr>
            </w:pPr>
            <w:r w:rsidRPr="005D6F01">
              <w:rPr>
                <w:sz w:val="20"/>
                <w:szCs w:val="20"/>
              </w:rPr>
              <w:t>При плане ввода в эксплуатацию 27,184 км автодорог введено фактически 27,184 км</w:t>
            </w:r>
          </w:p>
        </w:tc>
        <w:tc>
          <w:tcPr>
            <w:tcW w:w="1973" w:type="dxa"/>
            <w:vAlign w:val="center"/>
          </w:tcPr>
          <w:p w:rsidR="003577D3" w:rsidRPr="005D6F01" w:rsidRDefault="003577D3" w:rsidP="00BD09AD">
            <w:pPr>
              <w:jc w:val="center"/>
              <w:rPr>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М-60 «Уссури» - от  Хабаровска до   Владивостока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4 680 756,936</w:t>
            </w:r>
          </w:p>
          <w:p w:rsidR="003577D3" w:rsidRPr="005D6F01" w:rsidRDefault="003577D3" w:rsidP="00BD09AD">
            <w:pPr>
              <w:jc w:val="center"/>
              <w:rPr>
                <w:sz w:val="20"/>
                <w:szCs w:val="20"/>
              </w:rPr>
            </w:pPr>
            <w:r w:rsidRPr="005D6F01">
              <w:rPr>
                <w:sz w:val="20"/>
                <w:szCs w:val="20"/>
              </w:rPr>
              <w:t>4 891 839,900</w:t>
            </w:r>
          </w:p>
        </w:tc>
        <w:tc>
          <w:tcPr>
            <w:tcW w:w="2057" w:type="dxa"/>
            <w:gridSpan w:val="3"/>
            <w:vAlign w:val="center"/>
          </w:tcPr>
          <w:p w:rsidR="003577D3" w:rsidRPr="005D6F01" w:rsidRDefault="003577D3" w:rsidP="00BD09AD">
            <w:pPr>
              <w:jc w:val="center"/>
              <w:rPr>
                <w:sz w:val="20"/>
                <w:szCs w:val="20"/>
              </w:rPr>
            </w:pPr>
            <w:r w:rsidRPr="005D6F01">
              <w:rPr>
                <w:sz w:val="20"/>
                <w:szCs w:val="20"/>
              </w:rPr>
              <w:t>13,3%</w:t>
            </w:r>
          </w:p>
        </w:tc>
        <w:tc>
          <w:tcPr>
            <w:tcW w:w="5534" w:type="dxa"/>
            <w:gridSpan w:val="2"/>
            <w:vAlign w:val="center"/>
          </w:tcPr>
          <w:p w:rsidR="003577D3" w:rsidRPr="005D6F01" w:rsidRDefault="003577D3" w:rsidP="003577D3">
            <w:pPr>
              <w:jc w:val="both"/>
              <w:rPr>
                <w:sz w:val="20"/>
                <w:szCs w:val="20"/>
              </w:rPr>
            </w:pPr>
            <w:r w:rsidRPr="005D6F01">
              <w:rPr>
                <w:sz w:val="20"/>
                <w:szCs w:val="20"/>
              </w:rPr>
              <w:t>При плане ввода в эксплуатацию 35,336 км автодорог введено фактически 35,336 км</w:t>
            </w:r>
          </w:p>
        </w:tc>
        <w:tc>
          <w:tcPr>
            <w:tcW w:w="1973" w:type="dxa"/>
            <w:vAlign w:val="center"/>
          </w:tcPr>
          <w:p w:rsidR="003577D3" w:rsidRPr="005D6F01" w:rsidRDefault="003577D3" w:rsidP="00BD09AD">
            <w:pPr>
              <w:jc w:val="center"/>
              <w:rPr>
                <w:sz w:val="20"/>
                <w:szCs w:val="20"/>
              </w:rPr>
            </w:pP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b/>
                <w:i/>
                <w:sz w:val="20"/>
                <w:szCs w:val="20"/>
              </w:rPr>
            </w:pPr>
            <w:r w:rsidRPr="005D6F01">
              <w:rPr>
                <w:b/>
                <w:i/>
                <w:sz w:val="20"/>
                <w:szCs w:val="20"/>
              </w:rPr>
              <w:t>ПОДПРОГРАММА «МОРСКОЙ ТРАНСПОРТ»</w:t>
            </w:r>
          </w:p>
        </w:tc>
      </w:tr>
      <w:tr w:rsidR="003577D3" w:rsidRPr="005D6F01" w:rsidTr="003577D3">
        <w:trPr>
          <w:gridAfter w:val="1"/>
          <w:wAfter w:w="32" w:type="dxa"/>
        </w:trPr>
        <w:tc>
          <w:tcPr>
            <w:tcW w:w="2750" w:type="dxa"/>
            <w:gridSpan w:val="2"/>
            <w:vAlign w:val="center"/>
          </w:tcPr>
          <w:p w:rsidR="003577D3" w:rsidRPr="005D6F01" w:rsidRDefault="003577D3" w:rsidP="001B33A3">
            <w:pPr>
              <w:suppressAutoHyphens/>
              <w:rPr>
                <w:sz w:val="20"/>
                <w:szCs w:val="20"/>
              </w:rPr>
            </w:pPr>
            <w:r w:rsidRPr="005D6F01">
              <w:rPr>
                <w:sz w:val="20"/>
                <w:szCs w:val="20"/>
              </w:rPr>
              <w:t>Строительство многофункционального аварийно-спасательного судна мощностью       7 МВт (одно судно)</w:t>
            </w:r>
          </w:p>
        </w:tc>
        <w:tc>
          <w:tcPr>
            <w:tcW w:w="3071" w:type="dxa"/>
          </w:tcPr>
          <w:p w:rsidR="003577D3" w:rsidRPr="005D6F01" w:rsidRDefault="003577D3" w:rsidP="001B33A3">
            <w:pPr>
              <w:suppressAutoHyphens/>
              <w:jc w:val="center"/>
              <w:rPr>
                <w:i/>
                <w:sz w:val="20"/>
                <w:szCs w:val="20"/>
              </w:rPr>
            </w:pPr>
            <w:r w:rsidRPr="005D6F01">
              <w:rPr>
                <w:i/>
                <w:sz w:val="20"/>
                <w:szCs w:val="20"/>
              </w:rPr>
              <w:t>0/0</w:t>
            </w:r>
          </w:p>
        </w:tc>
        <w:tc>
          <w:tcPr>
            <w:tcW w:w="2057" w:type="dxa"/>
            <w:gridSpan w:val="3"/>
          </w:tcPr>
          <w:p w:rsidR="003577D3" w:rsidRPr="005D6F01" w:rsidRDefault="003577D3" w:rsidP="001B33A3">
            <w:pPr>
              <w:suppressAutoHyphens/>
              <w:jc w:val="center"/>
              <w:rPr>
                <w:i/>
                <w:sz w:val="20"/>
                <w:szCs w:val="20"/>
              </w:rPr>
            </w:pPr>
            <w:r w:rsidRPr="005D6F01">
              <w:rPr>
                <w:i/>
                <w:sz w:val="20"/>
                <w:szCs w:val="20"/>
              </w:rPr>
              <w:t>100%</w:t>
            </w:r>
          </w:p>
        </w:tc>
        <w:tc>
          <w:tcPr>
            <w:tcW w:w="5534" w:type="dxa"/>
            <w:gridSpan w:val="2"/>
          </w:tcPr>
          <w:p w:rsidR="003577D3" w:rsidRPr="005D6F01" w:rsidRDefault="003577D3" w:rsidP="001B33A3">
            <w:pPr>
              <w:suppressAutoHyphens/>
              <w:jc w:val="center"/>
              <w:rPr>
                <w:i/>
                <w:sz w:val="20"/>
                <w:szCs w:val="20"/>
              </w:rPr>
            </w:pPr>
            <w:r w:rsidRPr="005D6F01">
              <w:rPr>
                <w:sz w:val="20"/>
                <w:szCs w:val="20"/>
              </w:rPr>
              <w:t>ГК от 05.10.2011 №259/48-ГК-11 на одно судно: судно принято по акту передачи от 30.12.2014</w:t>
            </w:r>
          </w:p>
        </w:tc>
        <w:tc>
          <w:tcPr>
            <w:tcW w:w="1973" w:type="dxa"/>
          </w:tcPr>
          <w:p w:rsidR="003577D3" w:rsidRPr="005D6F01" w:rsidRDefault="003577D3" w:rsidP="001B33A3">
            <w:pPr>
              <w:suppressAutoHyphens/>
              <w:jc w:val="center"/>
              <w:rPr>
                <w:i/>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1B33A3">
            <w:pPr>
              <w:suppressAutoHyphens/>
              <w:rPr>
                <w:sz w:val="20"/>
                <w:szCs w:val="20"/>
              </w:rPr>
            </w:pPr>
            <w:r w:rsidRPr="005D6F01">
              <w:rPr>
                <w:sz w:val="20"/>
                <w:szCs w:val="20"/>
              </w:rPr>
              <w:t xml:space="preserve">Формирование акватории южной и северной частей морского торгового порта Усть-Луга, включая операционную акваторию контейнерного терминала </w:t>
            </w:r>
          </w:p>
          <w:p w:rsidR="003577D3" w:rsidRPr="005D6F01" w:rsidRDefault="003577D3" w:rsidP="001B33A3">
            <w:pPr>
              <w:suppressAutoHyphens/>
              <w:rPr>
                <w:i/>
                <w:sz w:val="20"/>
                <w:szCs w:val="20"/>
              </w:rPr>
            </w:pPr>
            <w:r w:rsidRPr="005D6F01">
              <w:rPr>
                <w:i/>
                <w:sz w:val="20"/>
                <w:szCs w:val="20"/>
              </w:rPr>
              <w:t>- Реконструкция (3-й этап) навигационной системы безопасности мореплавания на внешних морских подходах к МТП Усть-Луга</w:t>
            </w:r>
          </w:p>
        </w:tc>
        <w:tc>
          <w:tcPr>
            <w:tcW w:w="3071" w:type="dxa"/>
          </w:tcPr>
          <w:p w:rsidR="003577D3" w:rsidRPr="005D6F01" w:rsidRDefault="003577D3" w:rsidP="001B33A3">
            <w:pPr>
              <w:suppressAutoHyphens/>
              <w:jc w:val="center"/>
              <w:rPr>
                <w:i/>
                <w:sz w:val="20"/>
                <w:szCs w:val="20"/>
              </w:rPr>
            </w:pPr>
            <w:r w:rsidRPr="005D6F01">
              <w:rPr>
                <w:i/>
                <w:sz w:val="20"/>
                <w:szCs w:val="20"/>
              </w:rPr>
              <w:t>149 091,4/ 149 091,4</w:t>
            </w:r>
          </w:p>
        </w:tc>
        <w:tc>
          <w:tcPr>
            <w:tcW w:w="2057" w:type="dxa"/>
            <w:gridSpan w:val="3"/>
          </w:tcPr>
          <w:p w:rsidR="003577D3" w:rsidRPr="005D6F01" w:rsidRDefault="003577D3" w:rsidP="001B33A3">
            <w:pPr>
              <w:suppressAutoHyphens/>
              <w:jc w:val="center"/>
              <w:rPr>
                <w:i/>
                <w:sz w:val="20"/>
                <w:szCs w:val="20"/>
              </w:rPr>
            </w:pPr>
            <w:r w:rsidRPr="005D6F01">
              <w:rPr>
                <w:i/>
                <w:sz w:val="20"/>
                <w:szCs w:val="20"/>
              </w:rPr>
              <w:t>93%</w:t>
            </w:r>
          </w:p>
        </w:tc>
        <w:tc>
          <w:tcPr>
            <w:tcW w:w="5534" w:type="dxa"/>
            <w:gridSpan w:val="2"/>
          </w:tcPr>
          <w:p w:rsidR="003577D3" w:rsidRPr="005D6F01" w:rsidRDefault="003577D3" w:rsidP="001B33A3">
            <w:pPr>
              <w:suppressAutoHyphens/>
              <w:jc w:val="center"/>
              <w:rPr>
                <w:i/>
                <w:sz w:val="20"/>
                <w:szCs w:val="20"/>
              </w:rPr>
            </w:pPr>
            <w:r w:rsidRPr="005D6F01">
              <w:rPr>
                <w:sz w:val="20"/>
                <w:szCs w:val="20"/>
              </w:rPr>
              <w:t>Завершены работы по берегоукреплению базы обеспечивающего флота порта Усть-Луга. Завершены работы по обустройству якорной стоянки 11 А с санитарным рейдом</w:t>
            </w:r>
          </w:p>
        </w:tc>
        <w:tc>
          <w:tcPr>
            <w:tcW w:w="1973" w:type="dxa"/>
          </w:tcPr>
          <w:p w:rsidR="003577D3" w:rsidRPr="005D6F01" w:rsidRDefault="003577D3" w:rsidP="001B33A3">
            <w:pPr>
              <w:jc w:val="center"/>
              <w:rPr>
                <w:rFonts w:eastAsia="Calibri"/>
                <w:i/>
                <w:sz w:val="20"/>
                <w:szCs w:val="20"/>
                <w:lang w:eastAsia="en-US"/>
              </w:rPr>
            </w:pPr>
            <w:r w:rsidRPr="005D6F01">
              <w:rPr>
                <w:rFonts w:eastAsia="Calibri"/>
                <w:i/>
                <w:sz w:val="20"/>
                <w:szCs w:val="20"/>
                <w:lang w:eastAsia="en-US"/>
              </w:rPr>
              <w:t>Невыполнение работ в полном объеме в 2014 связано с длительностью изготовления иностранного оборудования для реконструкции АРТП острова Сескар.</w:t>
            </w:r>
          </w:p>
          <w:p w:rsidR="003577D3" w:rsidRPr="005D6F01" w:rsidRDefault="003577D3" w:rsidP="001B33A3">
            <w:pPr>
              <w:jc w:val="center"/>
              <w:rPr>
                <w:rFonts w:eastAsia="Calibri"/>
                <w:i/>
                <w:sz w:val="20"/>
                <w:szCs w:val="20"/>
                <w:lang w:eastAsia="en-US"/>
              </w:rPr>
            </w:pPr>
            <w:r w:rsidRPr="005D6F01">
              <w:rPr>
                <w:rFonts w:eastAsia="Calibri"/>
                <w:i/>
                <w:sz w:val="20"/>
                <w:szCs w:val="20"/>
                <w:lang w:eastAsia="en-US"/>
              </w:rPr>
              <w:t xml:space="preserve">Данное оборудование уникальное и не имеет аналогов, поэтому для заказа </w:t>
            </w:r>
            <w:r w:rsidRPr="005D6F01">
              <w:rPr>
                <w:rFonts w:eastAsia="Calibri"/>
                <w:i/>
                <w:sz w:val="20"/>
                <w:szCs w:val="20"/>
                <w:lang w:eastAsia="en-US"/>
              </w:rPr>
              <w:lastRenderedPageBreak/>
              <w:t>и изготовления данного оборудования потребовалось доп. время.</w:t>
            </w:r>
          </w:p>
          <w:p w:rsidR="003577D3" w:rsidRPr="005D6F01" w:rsidRDefault="003577D3" w:rsidP="001B33A3">
            <w:pPr>
              <w:suppressAutoHyphens/>
              <w:jc w:val="center"/>
              <w:rPr>
                <w:i/>
                <w:sz w:val="20"/>
                <w:szCs w:val="20"/>
              </w:rPr>
            </w:pPr>
            <w:r w:rsidRPr="005D6F01">
              <w:rPr>
                <w:rFonts w:eastAsia="Calibri"/>
                <w:i/>
                <w:sz w:val="20"/>
                <w:szCs w:val="20"/>
                <w:lang w:eastAsia="en-US"/>
              </w:rPr>
              <w:t>В настоящее время оборудование получено и находится на складе.</w:t>
            </w:r>
          </w:p>
        </w:tc>
      </w:tr>
      <w:tr w:rsidR="003577D3" w:rsidRPr="005D6F01" w:rsidTr="003577D3">
        <w:trPr>
          <w:gridAfter w:val="1"/>
          <w:wAfter w:w="32" w:type="dxa"/>
        </w:trPr>
        <w:tc>
          <w:tcPr>
            <w:tcW w:w="2750" w:type="dxa"/>
            <w:gridSpan w:val="2"/>
            <w:vAlign w:val="center"/>
          </w:tcPr>
          <w:p w:rsidR="003577D3" w:rsidRPr="005D6F01" w:rsidRDefault="003577D3" w:rsidP="001B33A3">
            <w:pPr>
              <w:suppressAutoHyphens/>
              <w:rPr>
                <w:sz w:val="20"/>
                <w:szCs w:val="20"/>
              </w:rPr>
            </w:pPr>
            <w:r w:rsidRPr="005D6F01">
              <w:rPr>
                <w:sz w:val="20"/>
                <w:szCs w:val="20"/>
              </w:rPr>
              <w:lastRenderedPageBreak/>
              <w:t>Строительство и реконструкция объектов федеральной собственности в морском порту Мурманск</w:t>
            </w:r>
          </w:p>
          <w:p w:rsidR="003577D3" w:rsidRPr="005D6F01" w:rsidRDefault="003577D3" w:rsidP="001B33A3">
            <w:pPr>
              <w:suppressAutoHyphens/>
              <w:rPr>
                <w:sz w:val="20"/>
                <w:szCs w:val="20"/>
              </w:rPr>
            </w:pPr>
            <w:r w:rsidRPr="005D6F01">
              <w:rPr>
                <w:sz w:val="20"/>
                <w:szCs w:val="20"/>
              </w:rPr>
              <w:t xml:space="preserve">- </w:t>
            </w:r>
            <w:r w:rsidRPr="005D6F01">
              <w:rPr>
                <w:i/>
                <w:sz w:val="20"/>
                <w:szCs w:val="20"/>
              </w:rPr>
              <w:t>Реконструкция Пирса дальних линий и берегоукрепления пассажирского района Мурманского морского порта</w:t>
            </w:r>
          </w:p>
        </w:tc>
        <w:tc>
          <w:tcPr>
            <w:tcW w:w="3071" w:type="dxa"/>
          </w:tcPr>
          <w:p w:rsidR="003577D3" w:rsidRPr="005D6F01" w:rsidRDefault="003577D3" w:rsidP="001B33A3">
            <w:pPr>
              <w:suppressAutoHyphens/>
              <w:jc w:val="center"/>
              <w:rPr>
                <w:i/>
                <w:sz w:val="20"/>
                <w:szCs w:val="20"/>
              </w:rPr>
            </w:pPr>
            <w:r w:rsidRPr="005D6F01">
              <w:rPr>
                <w:i/>
                <w:sz w:val="20"/>
                <w:szCs w:val="20"/>
              </w:rPr>
              <w:t>49 850,6/50 000,0</w:t>
            </w:r>
          </w:p>
        </w:tc>
        <w:tc>
          <w:tcPr>
            <w:tcW w:w="2057" w:type="dxa"/>
            <w:gridSpan w:val="3"/>
          </w:tcPr>
          <w:p w:rsidR="003577D3" w:rsidRPr="005D6F01" w:rsidRDefault="003577D3" w:rsidP="001B33A3">
            <w:pPr>
              <w:suppressAutoHyphens/>
              <w:jc w:val="center"/>
              <w:rPr>
                <w:i/>
                <w:sz w:val="20"/>
                <w:szCs w:val="20"/>
              </w:rPr>
            </w:pPr>
          </w:p>
          <w:p w:rsidR="003577D3" w:rsidRPr="005D6F01" w:rsidRDefault="003577D3" w:rsidP="001B33A3">
            <w:pPr>
              <w:suppressAutoHyphens/>
              <w:jc w:val="center"/>
              <w:rPr>
                <w:i/>
                <w:sz w:val="20"/>
                <w:szCs w:val="20"/>
              </w:rPr>
            </w:pPr>
            <w:r w:rsidRPr="005D6F01">
              <w:rPr>
                <w:i/>
                <w:sz w:val="20"/>
                <w:szCs w:val="20"/>
              </w:rPr>
              <w:t>100%</w:t>
            </w:r>
          </w:p>
        </w:tc>
        <w:tc>
          <w:tcPr>
            <w:tcW w:w="5534" w:type="dxa"/>
            <w:gridSpan w:val="2"/>
          </w:tcPr>
          <w:p w:rsidR="003577D3" w:rsidRPr="005D6F01" w:rsidRDefault="003577D3" w:rsidP="001B33A3">
            <w:pPr>
              <w:suppressAutoHyphens/>
              <w:jc w:val="center"/>
              <w:rPr>
                <w:sz w:val="20"/>
                <w:szCs w:val="20"/>
              </w:rPr>
            </w:pPr>
            <w:r w:rsidRPr="005D6F01">
              <w:rPr>
                <w:sz w:val="20"/>
                <w:szCs w:val="20"/>
              </w:rPr>
              <w:t>Работы завершены</w:t>
            </w:r>
          </w:p>
        </w:tc>
        <w:tc>
          <w:tcPr>
            <w:tcW w:w="1973" w:type="dxa"/>
          </w:tcPr>
          <w:p w:rsidR="003577D3" w:rsidRPr="005D6F01" w:rsidRDefault="003577D3" w:rsidP="001B33A3">
            <w:pPr>
              <w:suppressAutoHyphens/>
              <w:jc w:val="center"/>
              <w:rPr>
                <w:i/>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1B33A3">
            <w:pPr>
              <w:suppressAutoHyphens/>
              <w:rPr>
                <w:sz w:val="20"/>
                <w:szCs w:val="20"/>
              </w:rPr>
            </w:pPr>
            <w:r w:rsidRPr="005D6F01">
              <w:rPr>
                <w:sz w:val="20"/>
                <w:szCs w:val="20"/>
              </w:rPr>
              <w:t>Развитие морского торгового порта Усть-Луга</w:t>
            </w:r>
          </w:p>
          <w:p w:rsidR="003577D3" w:rsidRPr="005D6F01" w:rsidRDefault="003577D3" w:rsidP="001B33A3">
            <w:pPr>
              <w:suppressAutoHyphens/>
              <w:rPr>
                <w:i/>
                <w:sz w:val="20"/>
                <w:szCs w:val="20"/>
              </w:rPr>
            </w:pPr>
            <w:r w:rsidRPr="005D6F01">
              <w:rPr>
                <w:i/>
                <w:sz w:val="20"/>
                <w:szCs w:val="20"/>
              </w:rPr>
              <w:t>- Портовое оградительное сооружение акватории Южного района МТП Усть-Луга (участок №1)</w:t>
            </w:r>
          </w:p>
        </w:tc>
        <w:tc>
          <w:tcPr>
            <w:tcW w:w="3071" w:type="dxa"/>
          </w:tcPr>
          <w:p w:rsidR="003577D3" w:rsidRPr="005D6F01" w:rsidRDefault="003577D3" w:rsidP="001B33A3">
            <w:pPr>
              <w:suppressAutoHyphens/>
              <w:jc w:val="center"/>
              <w:rPr>
                <w:i/>
                <w:sz w:val="20"/>
                <w:szCs w:val="20"/>
              </w:rPr>
            </w:pPr>
            <w:r w:rsidRPr="005D6F01">
              <w:rPr>
                <w:i/>
                <w:sz w:val="20"/>
                <w:szCs w:val="20"/>
              </w:rPr>
              <w:t>1 111 583,4/</w:t>
            </w:r>
          </w:p>
          <w:p w:rsidR="003577D3" w:rsidRPr="005D6F01" w:rsidRDefault="003577D3" w:rsidP="001B33A3">
            <w:pPr>
              <w:suppressAutoHyphens/>
              <w:jc w:val="center"/>
              <w:rPr>
                <w:i/>
                <w:sz w:val="20"/>
                <w:szCs w:val="20"/>
              </w:rPr>
            </w:pPr>
            <w:r w:rsidRPr="005D6F01">
              <w:rPr>
                <w:i/>
                <w:sz w:val="20"/>
                <w:szCs w:val="20"/>
              </w:rPr>
              <w:t>1 111 583,4</w:t>
            </w:r>
          </w:p>
        </w:tc>
        <w:tc>
          <w:tcPr>
            <w:tcW w:w="2057" w:type="dxa"/>
            <w:gridSpan w:val="3"/>
          </w:tcPr>
          <w:p w:rsidR="003577D3" w:rsidRPr="005D6F01" w:rsidRDefault="003577D3" w:rsidP="001B33A3">
            <w:pPr>
              <w:suppressAutoHyphens/>
              <w:jc w:val="center"/>
              <w:rPr>
                <w:i/>
                <w:sz w:val="20"/>
                <w:szCs w:val="20"/>
              </w:rPr>
            </w:pPr>
          </w:p>
          <w:p w:rsidR="003577D3" w:rsidRPr="005D6F01" w:rsidRDefault="003577D3" w:rsidP="001B33A3">
            <w:pPr>
              <w:suppressAutoHyphens/>
              <w:jc w:val="center"/>
              <w:rPr>
                <w:i/>
                <w:sz w:val="20"/>
                <w:szCs w:val="20"/>
              </w:rPr>
            </w:pPr>
            <w:r w:rsidRPr="005D6F01">
              <w:rPr>
                <w:i/>
                <w:sz w:val="20"/>
                <w:szCs w:val="20"/>
              </w:rPr>
              <w:t>100%</w:t>
            </w:r>
          </w:p>
        </w:tc>
        <w:tc>
          <w:tcPr>
            <w:tcW w:w="5534" w:type="dxa"/>
            <w:gridSpan w:val="2"/>
          </w:tcPr>
          <w:p w:rsidR="003577D3" w:rsidRPr="005D6F01" w:rsidRDefault="003577D3" w:rsidP="001B33A3">
            <w:pPr>
              <w:suppressAutoHyphens/>
              <w:jc w:val="center"/>
              <w:rPr>
                <w:sz w:val="20"/>
                <w:szCs w:val="20"/>
              </w:rPr>
            </w:pPr>
            <w:r w:rsidRPr="005D6F01">
              <w:rPr>
                <w:sz w:val="20"/>
                <w:szCs w:val="20"/>
              </w:rPr>
              <w:t>Работы завершены</w:t>
            </w:r>
          </w:p>
        </w:tc>
        <w:tc>
          <w:tcPr>
            <w:tcW w:w="1973" w:type="dxa"/>
          </w:tcPr>
          <w:p w:rsidR="003577D3" w:rsidRPr="005D6F01" w:rsidRDefault="003577D3" w:rsidP="001B33A3">
            <w:pPr>
              <w:suppressAutoHyphens/>
              <w:jc w:val="center"/>
              <w:rPr>
                <w:i/>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1B33A3">
            <w:pPr>
              <w:suppressAutoHyphens/>
              <w:rPr>
                <w:sz w:val="20"/>
                <w:szCs w:val="20"/>
              </w:rPr>
            </w:pPr>
            <w:r w:rsidRPr="005D6F01">
              <w:rPr>
                <w:sz w:val="20"/>
                <w:szCs w:val="20"/>
              </w:rPr>
              <w:t>Реконструкция систем управления движением судов на подходах к морским портам Российской Федерации:</w:t>
            </w:r>
          </w:p>
          <w:p w:rsidR="003577D3" w:rsidRPr="005D6F01" w:rsidRDefault="003577D3" w:rsidP="001B33A3">
            <w:pPr>
              <w:suppressAutoHyphens/>
              <w:rPr>
                <w:i/>
                <w:sz w:val="20"/>
                <w:szCs w:val="20"/>
              </w:rPr>
            </w:pPr>
            <w:r w:rsidRPr="005D6F01">
              <w:rPr>
                <w:i/>
                <w:sz w:val="20"/>
                <w:szCs w:val="20"/>
              </w:rPr>
              <w:t>- Система управления движением судов порта Приморск</w:t>
            </w:r>
          </w:p>
        </w:tc>
        <w:tc>
          <w:tcPr>
            <w:tcW w:w="3071" w:type="dxa"/>
          </w:tcPr>
          <w:p w:rsidR="003577D3" w:rsidRPr="005D6F01" w:rsidRDefault="003577D3" w:rsidP="001B33A3">
            <w:pPr>
              <w:suppressAutoHyphens/>
              <w:jc w:val="center"/>
              <w:rPr>
                <w:i/>
                <w:sz w:val="20"/>
                <w:szCs w:val="20"/>
              </w:rPr>
            </w:pPr>
            <w:r w:rsidRPr="005D6F01">
              <w:rPr>
                <w:i/>
                <w:sz w:val="20"/>
                <w:szCs w:val="20"/>
              </w:rPr>
              <w:t>10 274,6/10 352,7</w:t>
            </w:r>
          </w:p>
        </w:tc>
        <w:tc>
          <w:tcPr>
            <w:tcW w:w="2057" w:type="dxa"/>
            <w:gridSpan w:val="3"/>
          </w:tcPr>
          <w:p w:rsidR="003577D3" w:rsidRPr="005D6F01" w:rsidRDefault="003577D3" w:rsidP="001B33A3">
            <w:pPr>
              <w:suppressAutoHyphens/>
              <w:spacing w:after="120"/>
              <w:jc w:val="center"/>
              <w:rPr>
                <w:i/>
                <w:sz w:val="20"/>
                <w:szCs w:val="20"/>
              </w:rPr>
            </w:pPr>
            <w:r w:rsidRPr="005D6F01">
              <w:rPr>
                <w:i/>
                <w:sz w:val="20"/>
                <w:szCs w:val="20"/>
              </w:rPr>
              <w:t>100%</w:t>
            </w:r>
          </w:p>
        </w:tc>
        <w:tc>
          <w:tcPr>
            <w:tcW w:w="5534" w:type="dxa"/>
            <w:gridSpan w:val="2"/>
          </w:tcPr>
          <w:p w:rsidR="003577D3" w:rsidRPr="005D6F01" w:rsidRDefault="003577D3" w:rsidP="001B33A3">
            <w:pPr>
              <w:jc w:val="center"/>
              <w:rPr>
                <w:sz w:val="20"/>
                <w:szCs w:val="20"/>
              </w:rPr>
            </w:pPr>
            <w:r w:rsidRPr="005D6F01">
              <w:rPr>
                <w:sz w:val="20"/>
                <w:szCs w:val="20"/>
              </w:rPr>
              <w:t>Работы завершены</w:t>
            </w:r>
          </w:p>
        </w:tc>
        <w:tc>
          <w:tcPr>
            <w:tcW w:w="1973" w:type="dxa"/>
          </w:tcPr>
          <w:p w:rsidR="003577D3" w:rsidRPr="005D6F01" w:rsidRDefault="003577D3" w:rsidP="001B33A3">
            <w:pPr>
              <w:suppressAutoHyphens/>
              <w:jc w:val="center"/>
              <w:rPr>
                <w:i/>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1B33A3">
            <w:pPr>
              <w:suppressAutoHyphens/>
              <w:rPr>
                <w:sz w:val="20"/>
                <w:szCs w:val="20"/>
              </w:rPr>
            </w:pPr>
            <w:r w:rsidRPr="005D6F01">
              <w:rPr>
                <w:sz w:val="20"/>
                <w:szCs w:val="20"/>
              </w:rPr>
              <w:t>Реконструкция объектов Глобальной морской системы связи при бедствии и для обеспечения безопасности на подходах к морским портам РФ:</w:t>
            </w:r>
          </w:p>
          <w:p w:rsidR="003577D3" w:rsidRPr="005D6F01" w:rsidRDefault="003577D3" w:rsidP="001B33A3">
            <w:pPr>
              <w:suppressAutoHyphens/>
              <w:rPr>
                <w:i/>
                <w:sz w:val="20"/>
                <w:szCs w:val="20"/>
              </w:rPr>
            </w:pPr>
            <w:r w:rsidRPr="005D6F01">
              <w:rPr>
                <w:i/>
                <w:sz w:val="20"/>
                <w:szCs w:val="20"/>
              </w:rPr>
              <w:t>- Морские районы А1 и А2 ГМССБ на подходах к порту Ванино</w:t>
            </w:r>
          </w:p>
        </w:tc>
        <w:tc>
          <w:tcPr>
            <w:tcW w:w="3071" w:type="dxa"/>
          </w:tcPr>
          <w:p w:rsidR="003577D3" w:rsidRPr="005D6F01" w:rsidRDefault="003577D3" w:rsidP="001B33A3">
            <w:pPr>
              <w:suppressAutoHyphens/>
              <w:jc w:val="center"/>
              <w:rPr>
                <w:i/>
                <w:sz w:val="20"/>
                <w:szCs w:val="20"/>
              </w:rPr>
            </w:pPr>
            <w:r w:rsidRPr="005D6F01">
              <w:rPr>
                <w:i/>
                <w:sz w:val="20"/>
                <w:szCs w:val="20"/>
              </w:rPr>
              <w:t>30 117,0/30 117,0</w:t>
            </w:r>
          </w:p>
        </w:tc>
        <w:tc>
          <w:tcPr>
            <w:tcW w:w="2057" w:type="dxa"/>
            <w:gridSpan w:val="3"/>
          </w:tcPr>
          <w:p w:rsidR="003577D3" w:rsidRPr="005D6F01" w:rsidRDefault="003577D3" w:rsidP="001B33A3">
            <w:pPr>
              <w:suppressAutoHyphens/>
              <w:spacing w:after="120"/>
              <w:jc w:val="center"/>
              <w:rPr>
                <w:i/>
                <w:sz w:val="20"/>
                <w:szCs w:val="20"/>
              </w:rPr>
            </w:pPr>
            <w:r w:rsidRPr="005D6F01">
              <w:rPr>
                <w:i/>
                <w:sz w:val="20"/>
                <w:szCs w:val="20"/>
              </w:rPr>
              <w:t>100%</w:t>
            </w:r>
          </w:p>
        </w:tc>
        <w:tc>
          <w:tcPr>
            <w:tcW w:w="5534" w:type="dxa"/>
            <w:gridSpan w:val="2"/>
          </w:tcPr>
          <w:p w:rsidR="003577D3" w:rsidRPr="005D6F01" w:rsidRDefault="003577D3" w:rsidP="001B33A3">
            <w:pPr>
              <w:suppressAutoHyphens/>
              <w:jc w:val="center"/>
              <w:rPr>
                <w:sz w:val="20"/>
                <w:szCs w:val="20"/>
              </w:rPr>
            </w:pPr>
            <w:r w:rsidRPr="005D6F01">
              <w:rPr>
                <w:sz w:val="20"/>
                <w:szCs w:val="20"/>
              </w:rPr>
              <w:t>Работы завершены</w:t>
            </w:r>
          </w:p>
        </w:tc>
        <w:tc>
          <w:tcPr>
            <w:tcW w:w="1973" w:type="dxa"/>
          </w:tcPr>
          <w:p w:rsidR="003577D3" w:rsidRPr="005D6F01" w:rsidRDefault="003577D3" w:rsidP="001B33A3">
            <w:pPr>
              <w:suppressAutoHyphens/>
              <w:jc w:val="center"/>
              <w:rPr>
                <w:i/>
                <w:sz w:val="20"/>
                <w:szCs w:val="20"/>
              </w:rPr>
            </w:pP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b/>
                <w:i/>
                <w:sz w:val="20"/>
                <w:szCs w:val="20"/>
              </w:rPr>
            </w:pPr>
            <w:r w:rsidRPr="005D6F01">
              <w:rPr>
                <w:b/>
                <w:i/>
                <w:sz w:val="20"/>
                <w:szCs w:val="20"/>
              </w:rPr>
              <w:lastRenderedPageBreak/>
              <w:t>ПОДПРОГРАММА «ВНУТРЕННИЙ ВОДНЫЙ ТРАНСПОРТ»</w:t>
            </w:r>
          </w:p>
        </w:tc>
      </w:tr>
      <w:tr w:rsidR="003577D3" w:rsidRPr="005D6F01" w:rsidTr="003577D3">
        <w:trPr>
          <w:gridAfter w:val="1"/>
          <w:wAfter w:w="32" w:type="dxa"/>
        </w:trPr>
        <w:tc>
          <w:tcPr>
            <w:tcW w:w="2750" w:type="dxa"/>
            <w:gridSpan w:val="2"/>
            <w:vAlign w:val="center"/>
          </w:tcPr>
          <w:p w:rsidR="003577D3" w:rsidRPr="005D6F01" w:rsidRDefault="003577D3" w:rsidP="00702933">
            <w:pPr>
              <w:suppressAutoHyphens/>
              <w:rPr>
                <w:sz w:val="20"/>
                <w:szCs w:val="20"/>
              </w:rPr>
            </w:pPr>
            <w:r w:rsidRPr="005D6F01">
              <w:rPr>
                <w:sz w:val="20"/>
                <w:szCs w:val="20"/>
              </w:rPr>
              <w:t>Строительство первоочередных объектов второй нитки Нижне-Свирского гидроузла.</w:t>
            </w:r>
          </w:p>
        </w:tc>
        <w:tc>
          <w:tcPr>
            <w:tcW w:w="3071" w:type="dxa"/>
            <w:vAlign w:val="center"/>
          </w:tcPr>
          <w:p w:rsidR="003577D3" w:rsidRPr="005D6F01" w:rsidRDefault="003577D3" w:rsidP="00702933">
            <w:pPr>
              <w:suppressAutoHyphens/>
              <w:jc w:val="center"/>
              <w:rPr>
                <w:sz w:val="20"/>
                <w:szCs w:val="20"/>
              </w:rPr>
            </w:pPr>
            <w:r w:rsidRPr="005D6F01">
              <w:rPr>
                <w:sz w:val="20"/>
                <w:szCs w:val="20"/>
              </w:rPr>
              <w:t>15241,6/15617,5</w:t>
            </w:r>
          </w:p>
        </w:tc>
        <w:tc>
          <w:tcPr>
            <w:tcW w:w="2057" w:type="dxa"/>
            <w:gridSpan w:val="3"/>
            <w:vAlign w:val="center"/>
          </w:tcPr>
          <w:p w:rsidR="003577D3" w:rsidRPr="005D6F01" w:rsidRDefault="003577D3" w:rsidP="00702933">
            <w:pPr>
              <w:suppressAutoHyphens/>
              <w:jc w:val="center"/>
              <w:rPr>
                <w:sz w:val="20"/>
                <w:szCs w:val="20"/>
              </w:rPr>
            </w:pPr>
            <w:r w:rsidRPr="005D6F01">
              <w:rPr>
                <w:sz w:val="20"/>
                <w:szCs w:val="20"/>
              </w:rPr>
              <w:t>100%</w:t>
            </w:r>
          </w:p>
        </w:tc>
        <w:tc>
          <w:tcPr>
            <w:tcW w:w="5534" w:type="dxa"/>
            <w:gridSpan w:val="2"/>
          </w:tcPr>
          <w:p w:rsidR="003577D3" w:rsidRPr="005D6F01" w:rsidRDefault="003577D3" w:rsidP="00702933">
            <w:pPr>
              <w:suppressAutoHyphens/>
              <w:rPr>
                <w:sz w:val="20"/>
                <w:szCs w:val="20"/>
              </w:rPr>
            </w:pPr>
            <w:r w:rsidRPr="005D6F01">
              <w:rPr>
                <w:sz w:val="20"/>
                <w:szCs w:val="20"/>
              </w:rPr>
              <w:t>Этап 1 - Завершены работы по строительству грузового причала, подходов и акватории причала.</w:t>
            </w:r>
          </w:p>
          <w:p w:rsidR="003577D3" w:rsidRPr="005D6F01" w:rsidRDefault="003577D3" w:rsidP="00702933">
            <w:pPr>
              <w:suppressAutoHyphens/>
              <w:rPr>
                <w:sz w:val="20"/>
                <w:szCs w:val="20"/>
              </w:rPr>
            </w:pPr>
            <w:r w:rsidRPr="005D6F01">
              <w:rPr>
                <w:sz w:val="20"/>
                <w:szCs w:val="20"/>
              </w:rPr>
              <w:t>Этап 2 - Завершены работы по строительству автомобильных дорог  к шлюзу и грузовому причалу.</w:t>
            </w:r>
          </w:p>
        </w:tc>
        <w:tc>
          <w:tcPr>
            <w:tcW w:w="1973" w:type="dxa"/>
            <w:vAlign w:val="center"/>
          </w:tcPr>
          <w:p w:rsidR="003577D3" w:rsidRPr="005D6F01" w:rsidRDefault="003577D3" w:rsidP="00702933">
            <w:pPr>
              <w:suppressAutoHyphens/>
              <w:jc w:val="center"/>
              <w:rPr>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702933">
            <w:pPr>
              <w:suppressAutoHyphens/>
              <w:rPr>
                <w:sz w:val="20"/>
                <w:szCs w:val="20"/>
              </w:rPr>
            </w:pPr>
            <w:r w:rsidRPr="005D6F01">
              <w:rPr>
                <w:sz w:val="20"/>
                <w:szCs w:val="20"/>
              </w:rPr>
              <w:t>Разработка и реализация  комплексного проекта реконструкции Азово-Донского бассейна, I этап</w:t>
            </w:r>
          </w:p>
        </w:tc>
        <w:tc>
          <w:tcPr>
            <w:tcW w:w="3071" w:type="dxa"/>
            <w:vAlign w:val="center"/>
          </w:tcPr>
          <w:p w:rsidR="003577D3" w:rsidRPr="005D6F01" w:rsidRDefault="003577D3" w:rsidP="00702933">
            <w:pPr>
              <w:suppressAutoHyphens/>
              <w:jc w:val="center"/>
              <w:rPr>
                <w:sz w:val="20"/>
                <w:szCs w:val="20"/>
              </w:rPr>
            </w:pPr>
            <w:r w:rsidRPr="005D6F01">
              <w:rPr>
                <w:sz w:val="20"/>
                <w:szCs w:val="20"/>
              </w:rPr>
              <w:t>170350,6/170350,6</w:t>
            </w:r>
          </w:p>
        </w:tc>
        <w:tc>
          <w:tcPr>
            <w:tcW w:w="2057" w:type="dxa"/>
            <w:gridSpan w:val="3"/>
            <w:vAlign w:val="center"/>
          </w:tcPr>
          <w:p w:rsidR="003577D3" w:rsidRPr="005D6F01" w:rsidRDefault="003577D3" w:rsidP="00702933">
            <w:pPr>
              <w:suppressAutoHyphens/>
              <w:jc w:val="center"/>
              <w:rPr>
                <w:sz w:val="20"/>
                <w:szCs w:val="20"/>
              </w:rPr>
            </w:pPr>
            <w:r w:rsidRPr="005D6F01">
              <w:rPr>
                <w:sz w:val="20"/>
                <w:szCs w:val="20"/>
              </w:rPr>
              <w:t>97,9%</w:t>
            </w:r>
          </w:p>
        </w:tc>
        <w:tc>
          <w:tcPr>
            <w:tcW w:w="5534" w:type="dxa"/>
            <w:gridSpan w:val="2"/>
          </w:tcPr>
          <w:p w:rsidR="003577D3" w:rsidRPr="005D6F01" w:rsidRDefault="003577D3" w:rsidP="00702933">
            <w:pPr>
              <w:suppressAutoHyphens/>
              <w:rPr>
                <w:sz w:val="20"/>
                <w:szCs w:val="20"/>
              </w:rPr>
            </w:pPr>
            <w:r w:rsidRPr="005D6F01">
              <w:rPr>
                <w:sz w:val="20"/>
                <w:szCs w:val="20"/>
              </w:rPr>
              <w:t>Проводились работы по реконструкции Северо-Донецкой шлюзованной системы – реконструкция гидроузла № 2 – 96,1%,  гидроузла № 3 – 99,7%.</w:t>
            </w:r>
          </w:p>
        </w:tc>
        <w:tc>
          <w:tcPr>
            <w:tcW w:w="1973" w:type="dxa"/>
            <w:vAlign w:val="center"/>
          </w:tcPr>
          <w:p w:rsidR="003577D3" w:rsidRPr="005D6F01" w:rsidRDefault="003577D3" w:rsidP="00702933">
            <w:pPr>
              <w:suppressAutoHyphens/>
              <w:jc w:val="center"/>
              <w:rPr>
                <w:i/>
                <w:sz w:val="20"/>
                <w:szCs w:val="20"/>
              </w:rPr>
            </w:pPr>
          </w:p>
        </w:tc>
      </w:tr>
      <w:tr w:rsidR="003577D3" w:rsidRPr="005D6F01" w:rsidTr="003577D3">
        <w:trPr>
          <w:gridAfter w:val="1"/>
          <w:wAfter w:w="32" w:type="dxa"/>
        </w:trPr>
        <w:tc>
          <w:tcPr>
            <w:tcW w:w="2750" w:type="dxa"/>
            <w:gridSpan w:val="2"/>
            <w:vAlign w:val="center"/>
          </w:tcPr>
          <w:p w:rsidR="003577D3" w:rsidRPr="005D6F01" w:rsidRDefault="003577D3" w:rsidP="00702933">
            <w:pPr>
              <w:suppressAutoHyphens/>
              <w:rPr>
                <w:sz w:val="20"/>
                <w:szCs w:val="20"/>
              </w:rPr>
            </w:pPr>
            <w:r w:rsidRPr="005D6F01">
              <w:rPr>
                <w:sz w:val="20"/>
                <w:szCs w:val="20"/>
              </w:rPr>
              <w:t>Разработка и реализация комплексного проекта реконструкции гидротехнических сооружений водных путей Волжского бассейна. Реконструкция Самарского шлюза. Ремонтные двустворчатые ворота нижней головы шлюзов № 21-24</w:t>
            </w:r>
          </w:p>
        </w:tc>
        <w:tc>
          <w:tcPr>
            <w:tcW w:w="3071" w:type="dxa"/>
            <w:vAlign w:val="center"/>
          </w:tcPr>
          <w:p w:rsidR="003577D3" w:rsidRPr="005D6F01" w:rsidRDefault="003577D3" w:rsidP="00702933">
            <w:pPr>
              <w:suppressAutoHyphens/>
              <w:jc w:val="center"/>
              <w:rPr>
                <w:sz w:val="20"/>
                <w:szCs w:val="20"/>
              </w:rPr>
            </w:pPr>
            <w:r w:rsidRPr="005D6F01">
              <w:rPr>
                <w:sz w:val="20"/>
                <w:szCs w:val="20"/>
              </w:rPr>
              <w:t>0,0/0,0</w:t>
            </w:r>
          </w:p>
        </w:tc>
        <w:tc>
          <w:tcPr>
            <w:tcW w:w="2057" w:type="dxa"/>
            <w:gridSpan w:val="3"/>
            <w:vAlign w:val="center"/>
          </w:tcPr>
          <w:p w:rsidR="003577D3" w:rsidRPr="005D6F01" w:rsidRDefault="003577D3" w:rsidP="00702933">
            <w:pPr>
              <w:suppressAutoHyphens/>
              <w:jc w:val="center"/>
              <w:rPr>
                <w:sz w:val="20"/>
                <w:szCs w:val="20"/>
              </w:rPr>
            </w:pPr>
            <w:r w:rsidRPr="005D6F01">
              <w:rPr>
                <w:sz w:val="20"/>
                <w:szCs w:val="20"/>
              </w:rPr>
              <w:t>100,0%</w:t>
            </w:r>
          </w:p>
        </w:tc>
        <w:tc>
          <w:tcPr>
            <w:tcW w:w="5534" w:type="dxa"/>
            <w:gridSpan w:val="2"/>
          </w:tcPr>
          <w:p w:rsidR="003577D3" w:rsidRPr="005D6F01" w:rsidRDefault="003577D3" w:rsidP="00702933">
            <w:pPr>
              <w:suppressAutoHyphens/>
              <w:rPr>
                <w:sz w:val="20"/>
                <w:szCs w:val="20"/>
              </w:rPr>
            </w:pPr>
            <w:r w:rsidRPr="005D6F01">
              <w:rPr>
                <w:sz w:val="20"/>
                <w:szCs w:val="20"/>
              </w:rPr>
              <w:t>Работы завершены – опытная эксплуатация будет проведена в навигацию 2015 года.</w:t>
            </w:r>
          </w:p>
        </w:tc>
        <w:tc>
          <w:tcPr>
            <w:tcW w:w="1973" w:type="dxa"/>
          </w:tcPr>
          <w:p w:rsidR="003577D3" w:rsidRPr="005D6F01" w:rsidRDefault="003577D3" w:rsidP="00702933">
            <w:pPr>
              <w:suppressAutoHyphens/>
              <w:jc w:val="both"/>
              <w:rPr>
                <w:i/>
                <w:sz w:val="20"/>
                <w:szCs w:val="20"/>
              </w:rPr>
            </w:pP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b/>
                <w:i/>
                <w:sz w:val="20"/>
                <w:szCs w:val="20"/>
              </w:rPr>
            </w:pPr>
            <w:r w:rsidRPr="005D6F01">
              <w:rPr>
                <w:b/>
                <w:i/>
                <w:sz w:val="20"/>
                <w:szCs w:val="20"/>
              </w:rPr>
              <w:t>ПОДПРОГРАММА «ГРАЖДАНСКАЯ АВИАЦИЯ»</w:t>
            </w:r>
          </w:p>
        </w:tc>
      </w:tr>
      <w:tr w:rsidR="003577D3" w:rsidRPr="005D6F01" w:rsidTr="003577D3">
        <w:trPr>
          <w:gridAfter w:val="1"/>
          <w:wAfter w:w="32" w:type="dxa"/>
        </w:trPr>
        <w:tc>
          <w:tcPr>
            <w:tcW w:w="2750" w:type="dxa"/>
            <w:gridSpan w:val="2"/>
          </w:tcPr>
          <w:p w:rsidR="003577D3" w:rsidRPr="005D6F01" w:rsidRDefault="003577D3" w:rsidP="00702933">
            <w:pPr>
              <w:suppressAutoHyphens/>
              <w:rPr>
                <w:sz w:val="20"/>
                <w:szCs w:val="20"/>
              </w:rPr>
            </w:pPr>
            <w:r w:rsidRPr="005D6F01">
              <w:rPr>
                <w:bCs/>
                <w:sz w:val="20"/>
                <w:szCs w:val="20"/>
              </w:rPr>
              <w:t>Реконструкция и развитие аэродрома международного аэропорта Шереметьево, 1-я очередь реконструкции</w:t>
            </w:r>
          </w:p>
        </w:tc>
        <w:tc>
          <w:tcPr>
            <w:tcW w:w="3071" w:type="dxa"/>
          </w:tcPr>
          <w:p w:rsidR="003577D3" w:rsidRPr="005D6F01" w:rsidRDefault="003577D3" w:rsidP="00702933">
            <w:pPr>
              <w:suppressAutoHyphens/>
              <w:jc w:val="center"/>
              <w:rPr>
                <w:sz w:val="20"/>
                <w:szCs w:val="20"/>
              </w:rPr>
            </w:pPr>
            <w:r w:rsidRPr="005D6F01">
              <w:rPr>
                <w:sz w:val="20"/>
                <w:szCs w:val="20"/>
              </w:rPr>
              <w:t>138 331,8/168 100,0</w:t>
            </w:r>
          </w:p>
          <w:p w:rsidR="003577D3" w:rsidRPr="005D6F01" w:rsidRDefault="003577D3" w:rsidP="00702933">
            <w:pPr>
              <w:suppressAutoHyphens/>
              <w:jc w:val="center"/>
              <w:rPr>
                <w:sz w:val="20"/>
                <w:szCs w:val="20"/>
              </w:rPr>
            </w:pPr>
          </w:p>
        </w:tc>
        <w:tc>
          <w:tcPr>
            <w:tcW w:w="2057" w:type="dxa"/>
            <w:gridSpan w:val="3"/>
          </w:tcPr>
          <w:p w:rsidR="003577D3" w:rsidRPr="005D6F01" w:rsidRDefault="003577D3" w:rsidP="00702933">
            <w:pPr>
              <w:suppressAutoHyphens/>
              <w:jc w:val="center"/>
              <w:rPr>
                <w:sz w:val="20"/>
                <w:szCs w:val="20"/>
              </w:rPr>
            </w:pPr>
            <w:r w:rsidRPr="005D6F01">
              <w:rPr>
                <w:sz w:val="20"/>
                <w:szCs w:val="20"/>
              </w:rPr>
              <w:t>85,61%</w:t>
            </w:r>
          </w:p>
        </w:tc>
        <w:tc>
          <w:tcPr>
            <w:tcW w:w="5523" w:type="dxa"/>
          </w:tcPr>
          <w:p w:rsidR="003577D3" w:rsidRPr="005D6F01" w:rsidRDefault="003577D3" w:rsidP="00702933">
            <w:pPr>
              <w:pStyle w:val="af2"/>
              <w:ind w:firstLine="27"/>
              <w:jc w:val="both"/>
              <w:rPr>
                <w:sz w:val="20"/>
                <w:szCs w:val="20"/>
              </w:rPr>
            </w:pPr>
            <w:r w:rsidRPr="005D6F01">
              <w:rPr>
                <w:sz w:val="20"/>
                <w:szCs w:val="20"/>
              </w:rPr>
              <w:t>Расширение перрона на Западном секторе Шереметьево-1:</w:t>
            </w:r>
          </w:p>
          <w:p w:rsidR="003577D3" w:rsidRPr="005D6F01" w:rsidRDefault="003577D3" w:rsidP="00702933">
            <w:pPr>
              <w:outlineLvl w:val="0"/>
              <w:rPr>
                <w:bCs/>
                <w:sz w:val="20"/>
                <w:szCs w:val="20"/>
              </w:rPr>
            </w:pPr>
            <w:r w:rsidRPr="005D6F01">
              <w:rPr>
                <w:sz w:val="20"/>
                <w:szCs w:val="20"/>
              </w:rPr>
              <w:t xml:space="preserve">– разборка цементобетонного покрытия H=0,30 м гидромолотом - </w:t>
            </w:r>
            <w:r w:rsidRPr="005D6F01">
              <w:rPr>
                <w:bCs/>
                <w:sz w:val="20"/>
                <w:szCs w:val="20"/>
              </w:rPr>
              <w:t>437,00 м2;</w:t>
            </w:r>
          </w:p>
          <w:p w:rsidR="003577D3" w:rsidRPr="005D6F01" w:rsidRDefault="003577D3" w:rsidP="00702933">
            <w:pPr>
              <w:outlineLvl w:val="0"/>
              <w:rPr>
                <w:bCs/>
                <w:sz w:val="20"/>
                <w:szCs w:val="20"/>
              </w:rPr>
            </w:pPr>
            <w:r w:rsidRPr="005D6F01">
              <w:rPr>
                <w:sz w:val="20"/>
                <w:szCs w:val="20"/>
              </w:rPr>
              <w:t xml:space="preserve">– разборка цементобетонного покрытия площадок и обочин H=0,10 м гидромолотом - </w:t>
            </w:r>
            <w:r w:rsidRPr="005D6F01">
              <w:rPr>
                <w:bCs/>
                <w:sz w:val="20"/>
                <w:szCs w:val="20"/>
              </w:rPr>
              <w:t>758,00 м2;</w:t>
            </w:r>
          </w:p>
          <w:p w:rsidR="003577D3" w:rsidRPr="005D6F01" w:rsidRDefault="003577D3" w:rsidP="00702933">
            <w:pPr>
              <w:outlineLvl w:val="0"/>
              <w:rPr>
                <w:bCs/>
                <w:sz w:val="20"/>
                <w:szCs w:val="20"/>
              </w:rPr>
            </w:pPr>
            <w:r w:rsidRPr="005D6F01">
              <w:rPr>
                <w:sz w:val="20"/>
                <w:szCs w:val="20"/>
              </w:rPr>
              <w:t xml:space="preserve">- разборка асфальтобетонных покрытий методом фрезерования H=0,10 м </w:t>
            </w:r>
            <w:r w:rsidRPr="005D6F01">
              <w:rPr>
                <w:bCs/>
                <w:sz w:val="20"/>
                <w:szCs w:val="20"/>
              </w:rPr>
              <w:t>(на места стоянки МС гонки двигателей) - 351,00 М2;</w:t>
            </w:r>
          </w:p>
          <w:p w:rsidR="003577D3" w:rsidRPr="005D6F01" w:rsidRDefault="003577D3" w:rsidP="00702933">
            <w:pPr>
              <w:outlineLvl w:val="0"/>
              <w:rPr>
                <w:bCs/>
                <w:sz w:val="20"/>
                <w:szCs w:val="20"/>
              </w:rPr>
            </w:pPr>
            <w:r w:rsidRPr="005D6F01">
              <w:rPr>
                <w:sz w:val="20"/>
                <w:szCs w:val="20"/>
              </w:rPr>
              <w:t>–</w:t>
            </w:r>
            <w:r w:rsidRPr="005D6F01">
              <w:rPr>
                <w:bCs/>
                <w:sz w:val="20"/>
                <w:szCs w:val="20"/>
              </w:rPr>
              <w:t xml:space="preserve"> </w:t>
            </w:r>
            <w:r w:rsidRPr="005D6F01">
              <w:rPr>
                <w:sz w:val="20"/>
                <w:szCs w:val="20"/>
              </w:rPr>
              <w:t>разборка цементобетонного покрытия H=0,20 м гидромолотом</w:t>
            </w:r>
            <w:r w:rsidRPr="005D6F01">
              <w:rPr>
                <w:bCs/>
                <w:sz w:val="20"/>
                <w:szCs w:val="20"/>
              </w:rPr>
              <w:t xml:space="preserve"> (на места стоянки МС гонки двигателей) - 357,00 м2;</w:t>
            </w:r>
          </w:p>
          <w:p w:rsidR="003577D3" w:rsidRPr="005D6F01" w:rsidRDefault="003577D3" w:rsidP="00702933">
            <w:pPr>
              <w:outlineLvl w:val="0"/>
              <w:rPr>
                <w:bCs/>
                <w:sz w:val="20"/>
                <w:szCs w:val="20"/>
              </w:rPr>
            </w:pPr>
            <w:r w:rsidRPr="005D6F01">
              <w:rPr>
                <w:bCs/>
                <w:sz w:val="20"/>
                <w:szCs w:val="20"/>
              </w:rPr>
              <w:t xml:space="preserve">- </w:t>
            </w:r>
            <w:r w:rsidRPr="005D6F01">
              <w:rPr>
                <w:sz w:val="20"/>
                <w:szCs w:val="20"/>
              </w:rPr>
              <w:t xml:space="preserve">разборка асфальтобетонного покрытия методом фрезерования т=0,15м - </w:t>
            </w:r>
            <w:r w:rsidRPr="005D6F01">
              <w:rPr>
                <w:bCs/>
                <w:sz w:val="20"/>
                <w:szCs w:val="20"/>
              </w:rPr>
              <w:t>127,00 м2;</w:t>
            </w:r>
          </w:p>
          <w:p w:rsidR="003577D3" w:rsidRPr="005D6F01" w:rsidRDefault="003577D3" w:rsidP="00702933">
            <w:pPr>
              <w:outlineLvl w:val="0"/>
              <w:rPr>
                <w:bCs/>
                <w:sz w:val="20"/>
                <w:szCs w:val="20"/>
              </w:rPr>
            </w:pPr>
            <w:r w:rsidRPr="005D6F01">
              <w:rPr>
                <w:sz w:val="20"/>
                <w:szCs w:val="20"/>
              </w:rPr>
              <w:t>–</w:t>
            </w:r>
            <w:r w:rsidRPr="005D6F01">
              <w:rPr>
                <w:bCs/>
                <w:sz w:val="20"/>
                <w:szCs w:val="20"/>
              </w:rPr>
              <w:t xml:space="preserve"> </w:t>
            </w:r>
            <w:r w:rsidRPr="005D6F01">
              <w:rPr>
                <w:sz w:val="20"/>
                <w:szCs w:val="20"/>
              </w:rPr>
              <w:t xml:space="preserve">разборка существующего коллектора и дрен - </w:t>
            </w:r>
            <w:r w:rsidRPr="005D6F01">
              <w:rPr>
                <w:bCs/>
                <w:sz w:val="20"/>
                <w:szCs w:val="20"/>
              </w:rPr>
              <w:t>0,24 км;</w:t>
            </w:r>
          </w:p>
          <w:p w:rsidR="003577D3" w:rsidRPr="005D6F01" w:rsidRDefault="003577D3" w:rsidP="00702933">
            <w:pPr>
              <w:pStyle w:val="af2"/>
              <w:rPr>
                <w:sz w:val="20"/>
                <w:szCs w:val="20"/>
              </w:rPr>
            </w:pPr>
            <w:r w:rsidRPr="005D6F01">
              <w:rPr>
                <w:sz w:val="20"/>
                <w:szCs w:val="20"/>
              </w:rPr>
              <w:t xml:space="preserve">– </w:t>
            </w:r>
            <w:r w:rsidRPr="005D6F01">
              <w:rPr>
                <w:bCs/>
                <w:sz w:val="20"/>
                <w:szCs w:val="20"/>
              </w:rPr>
              <w:t>земляные работы - 3 764,00 м3;</w:t>
            </w:r>
          </w:p>
          <w:p w:rsidR="003577D3" w:rsidRPr="005D6F01" w:rsidRDefault="003577D3" w:rsidP="00702933">
            <w:pPr>
              <w:pStyle w:val="af2"/>
              <w:rPr>
                <w:sz w:val="20"/>
                <w:szCs w:val="20"/>
              </w:rPr>
            </w:pPr>
            <w:r w:rsidRPr="005D6F01">
              <w:rPr>
                <w:sz w:val="20"/>
                <w:szCs w:val="20"/>
              </w:rPr>
              <w:t>– цементобетонное покрытие Ц1 – 5 521,55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цементобетонное покрытие Ц2 с краевым армированием  – 3 543,65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покрытия из плотного мелкозернистого асфальтобетона А-</w:t>
            </w:r>
            <w:r w:rsidRPr="005D6F01">
              <w:rPr>
                <w:sz w:val="20"/>
                <w:szCs w:val="20"/>
                <w:lang w:val="en-US"/>
              </w:rPr>
              <w:t>II</w:t>
            </w:r>
            <w:r w:rsidRPr="005D6F01">
              <w:rPr>
                <w:sz w:val="20"/>
                <w:szCs w:val="20"/>
              </w:rPr>
              <w:t xml:space="preserve"> Б-I H=0,06 м – 655,00 м</w:t>
            </w:r>
            <w:r w:rsidRPr="005D6F01">
              <w:rPr>
                <w:sz w:val="20"/>
                <w:szCs w:val="20"/>
                <w:vertAlign w:val="superscript"/>
              </w:rPr>
              <w:t>2</w:t>
            </w:r>
            <w:r w:rsidRPr="005D6F01">
              <w:rPr>
                <w:sz w:val="20"/>
                <w:szCs w:val="20"/>
              </w:rPr>
              <w:t>, А-</w:t>
            </w:r>
            <w:r w:rsidRPr="005D6F01">
              <w:rPr>
                <w:sz w:val="20"/>
                <w:szCs w:val="20"/>
                <w:lang w:val="en-US"/>
              </w:rPr>
              <w:t>I</w:t>
            </w:r>
            <w:r w:rsidRPr="005D6F01">
              <w:rPr>
                <w:sz w:val="20"/>
                <w:szCs w:val="20"/>
              </w:rPr>
              <w:t xml:space="preserve"> Б-I H=0,06 м - 106,50 м</w:t>
            </w:r>
            <w:r w:rsidRPr="005D6F01">
              <w:rPr>
                <w:sz w:val="20"/>
                <w:szCs w:val="20"/>
                <w:vertAlign w:val="superscript"/>
              </w:rPr>
              <w:t>2</w:t>
            </w:r>
            <w:r w:rsidRPr="005D6F01">
              <w:rPr>
                <w:sz w:val="20"/>
                <w:szCs w:val="20"/>
              </w:rPr>
              <w:t>, А-</w:t>
            </w:r>
            <w:r w:rsidRPr="005D6F01">
              <w:rPr>
                <w:sz w:val="20"/>
                <w:szCs w:val="20"/>
                <w:lang w:val="en-US"/>
              </w:rPr>
              <w:t>III</w:t>
            </w:r>
            <w:r w:rsidRPr="005D6F01">
              <w:rPr>
                <w:sz w:val="20"/>
                <w:szCs w:val="20"/>
              </w:rPr>
              <w:t xml:space="preserve"> Б-I  H=0,06 м – 720,00 м</w:t>
            </w:r>
            <w:r w:rsidRPr="005D6F01">
              <w:rPr>
                <w:sz w:val="20"/>
                <w:szCs w:val="20"/>
                <w:vertAlign w:val="superscript"/>
              </w:rPr>
              <w:t>2</w:t>
            </w:r>
            <w:r w:rsidRPr="005D6F01">
              <w:rPr>
                <w:sz w:val="20"/>
                <w:szCs w:val="20"/>
              </w:rPr>
              <w:t>, А-</w:t>
            </w:r>
            <w:r w:rsidRPr="005D6F01">
              <w:rPr>
                <w:sz w:val="20"/>
                <w:szCs w:val="20"/>
                <w:lang w:val="en-US"/>
              </w:rPr>
              <w:t>I</w:t>
            </w:r>
            <w:r w:rsidRPr="005D6F01">
              <w:rPr>
                <w:sz w:val="20"/>
                <w:szCs w:val="20"/>
              </w:rPr>
              <w:t xml:space="preserve"> Б-I H=0,06 м на площадке для спецавтотранспорта – 106,5 м2;</w:t>
            </w:r>
          </w:p>
          <w:p w:rsidR="003577D3" w:rsidRPr="005D6F01" w:rsidRDefault="003577D3" w:rsidP="00702933">
            <w:pPr>
              <w:outlineLvl w:val="0"/>
              <w:rPr>
                <w:color w:val="000000"/>
                <w:sz w:val="20"/>
                <w:szCs w:val="20"/>
              </w:rPr>
            </w:pPr>
            <w:r w:rsidRPr="005D6F01">
              <w:rPr>
                <w:sz w:val="20"/>
                <w:szCs w:val="20"/>
              </w:rPr>
              <w:lastRenderedPageBreak/>
              <w:t>–</w:t>
            </w:r>
            <w:r w:rsidRPr="005D6F01">
              <w:rPr>
                <w:color w:val="FF0000"/>
                <w:sz w:val="20"/>
                <w:szCs w:val="20"/>
              </w:rPr>
              <w:t xml:space="preserve"> </w:t>
            </w:r>
            <w:r w:rsidRPr="005D6F01">
              <w:rPr>
                <w:color w:val="000000"/>
                <w:sz w:val="20"/>
                <w:szCs w:val="20"/>
              </w:rPr>
              <w:t>устройство сопряжения и проёмов из плотного мелкозернистого асфальтобетона А-</w:t>
            </w:r>
            <w:r w:rsidRPr="005D6F01">
              <w:rPr>
                <w:color w:val="000000"/>
                <w:sz w:val="20"/>
                <w:szCs w:val="20"/>
                <w:lang w:val="en-US"/>
              </w:rPr>
              <w:t>III</w:t>
            </w:r>
            <w:r w:rsidRPr="005D6F01">
              <w:rPr>
                <w:color w:val="000000"/>
                <w:sz w:val="20"/>
                <w:szCs w:val="20"/>
              </w:rPr>
              <w:t xml:space="preserve"> Б-I H=0,06 м – 720,0 м2;</w:t>
            </w:r>
          </w:p>
          <w:p w:rsidR="003577D3" w:rsidRPr="005D6F01" w:rsidRDefault="003577D3" w:rsidP="00702933">
            <w:pPr>
              <w:pStyle w:val="af2"/>
              <w:rPr>
                <w:sz w:val="20"/>
                <w:szCs w:val="20"/>
              </w:rPr>
            </w:pPr>
            <w:r w:rsidRPr="005D6F01">
              <w:rPr>
                <w:sz w:val="20"/>
                <w:szCs w:val="20"/>
              </w:rPr>
              <w:t>– устройство швов в покрытии перрона – 5</w:t>
            </w:r>
            <w:r w:rsidRPr="005D6F01">
              <w:rPr>
                <w:sz w:val="20"/>
                <w:szCs w:val="20"/>
                <w:lang w:val="en-US"/>
              </w:rPr>
              <w:t> </w:t>
            </w:r>
            <w:r w:rsidRPr="005D6F01">
              <w:rPr>
                <w:sz w:val="20"/>
                <w:szCs w:val="20"/>
              </w:rPr>
              <w:t>479,08 м;</w:t>
            </w:r>
          </w:p>
          <w:p w:rsidR="003577D3" w:rsidRPr="005D6F01" w:rsidRDefault="003577D3" w:rsidP="00702933">
            <w:pPr>
              <w:pStyle w:val="af2"/>
              <w:rPr>
                <w:sz w:val="20"/>
                <w:szCs w:val="20"/>
              </w:rPr>
            </w:pPr>
            <w:r w:rsidRPr="005D6F01">
              <w:rPr>
                <w:sz w:val="20"/>
                <w:szCs w:val="20"/>
              </w:rPr>
              <w:t>– устройство водосточно-дренажной сети ВДС -770,72 м</w:t>
            </w:r>
          </w:p>
          <w:p w:rsidR="003577D3" w:rsidRPr="005D6F01" w:rsidRDefault="003577D3" w:rsidP="00702933">
            <w:pPr>
              <w:pStyle w:val="af2"/>
              <w:rPr>
                <w:sz w:val="20"/>
                <w:szCs w:val="20"/>
              </w:rPr>
            </w:pPr>
            <w:r w:rsidRPr="005D6F01">
              <w:rPr>
                <w:sz w:val="20"/>
                <w:szCs w:val="20"/>
              </w:rPr>
              <w:t>– устройство дождеприемных колодцев – 1 шт.;</w:t>
            </w:r>
          </w:p>
          <w:p w:rsidR="003577D3" w:rsidRPr="005D6F01" w:rsidRDefault="003577D3" w:rsidP="00702933">
            <w:pPr>
              <w:pStyle w:val="af2"/>
              <w:rPr>
                <w:sz w:val="20"/>
                <w:szCs w:val="20"/>
              </w:rPr>
            </w:pPr>
            <w:r w:rsidRPr="005D6F01">
              <w:rPr>
                <w:sz w:val="20"/>
                <w:szCs w:val="20"/>
              </w:rPr>
              <w:t>– устройство смотровых колодцев – 6 шт.;</w:t>
            </w:r>
          </w:p>
          <w:p w:rsidR="003577D3" w:rsidRPr="005D6F01" w:rsidRDefault="003577D3" w:rsidP="00702933">
            <w:pPr>
              <w:pStyle w:val="af2"/>
              <w:rPr>
                <w:sz w:val="20"/>
                <w:szCs w:val="20"/>
              </w:rPr>
            </w:pPr>
            <w:r w:rsidRPr="005D6F01">
              <w:rPr>
                <w:sz w:val="20"/>
                <w:szCs w:val="20"/>
              </w:rPr>
              <w:t>– устройство тальвежных колодцев – 13 шт.;</w:t>
            </w:r>
          </w:p>
          <w:p w:rsidR="003577D3" w:rsidRPr="005D6F01" w:rsidRDefault="003577D3" w:rsidP="00702933">
            <w:pPr>
              <w:pStyle w:val="af2"/>
              <w:rPr>
                <w:sz w:val="20"/>
                <w:szCs w:val="20"/>
              </w:rPr>
            </w:pPr>
            <w:r w:rsidRPr="005D6F01">
              <w:rPr>
                <w:sz w:val="20"/>
                <w:szCs w:val="20"/>
              </w:rPr>
              <w:t>– устройство кабельной канализации из полиэтиленовых труб Д=110 мм – 1 128,78 м;</w:t>
            </w:r>
          </w:p>
          <w:p w:rsidR="003577D3" w:rsidRPr="005D6F01" w:rsidRDefault="003577D3" w:rsidP="00702933">
            <w:pPr>
              <w:pStyle w:val="af2"/>
              <w:rPr>
                <w:sz w:val="20"/>
                <w:szCs w:val="20"/>
              </w:rPr>
            </w:pPr>
            <w:r w:rsidRPr="005D6F01">
              <w:rPr>
                <w:sz w:val="20"/>
                <w:szCs w:val="20"/>
              </w:rPr>
              <w:t>– устройство попутного водоотвода и перепусков из  полиэтиленовых труб Д=110 мм – 106,75 м.;</w:t>
            </w:r>
          </w:p>
          <w:p w:rsidR="003577D3" w:rsidRPr="005D6F01" w:rsidRDefault="003577D3" w:rsidP="00702933">
            <w:pPr>
              <w:pStyle w:val="af2"/>
              <w:rPr>
                <w:sz w:val="20"/>
                <w:szCs w:val="20"/>
              </w:rPr>
            </w:pPr>
            <w:r w:rsidRPr="005D6F01">
              <w:rPr>
                <w:sz w:val="20"/>
                <w:szCs w:val="20"/>
              </w:rPr>
              <w:t>– прокладка кабеля ЛЭП-10 кВ 3х240 мм2 – 2 217,68 п.м.;</w:t>
            </w:r>
          </w:p>
          <w:p w:rsidR="003577D3" w:rsidRPr="005D6F01" w:rsidRDefault="003577D3" w:rsidP="00702933">
            <w:pPr>
              <w:pStyle w:val="af2"/>
              <w:rPr>
                <w:sz w:val="20"/>
                <w:szCs w:val="20"/>
              </w:rPr>
            </w:pPr>
            <w:r w:rsidRPr="005D6F01">
              <w:rPr>
                <w:sz w:val="20"/>
                <w:szCs w:val="20"/>
              </w:rPr>
              <w:t>– прокладка кабеля ЛЭП-0,4 кВ -135,0 м;</w:t>
            </w:r>
          </w:p>
          <w:p w:rsidR="003577D3" w:rsidRPr="005D6F01" w:rsidRDefault="003577D3" w:rsidP="00702933">
            <w:pPr>
              <w:outlineLvl w:val="0"/>
              <w:rPr>
                <w:sz w:val="20"/>
                <w:szCs w:val="20"/>
              </w:rPr>
            </w:pPr>
            <w:r w:rsidRPr="005D6F01">
              <w:rPr>
                <w:sz w:val="20"/>
                <w:szCs w:val="20"/>
              </w:rPr>
              <w:t>– устройство кабельной канализации из полиэтиленовых труб Д=110 мм – 1 128,78 м;</w:t>
            </w:r>
          </w:p>
          <w:p w:rsidR="003577D3" w:rsidRPr="005D6F01" w:rsidRDefault="003577D3" w:rsidP="00702933">
            <w:pPr>
              <w:pStyle w:val="af2"/>
              <w:rPr>
                <w:sz w:val="20"/>
                <w:szCs w:val="20"/>
              </w:rPr>
            </w:pPr>
            <w:r w:rsidRPr="005D6F01">
              <w:rPr>
                <w:sz w:val="20"/>
                <w:szCs w:val="20"/>
              </w:rPr>
              <w:t>– агротехмероприятия – 1,90 га.;</w:t>
            </w:r>
          </w:p>
          <w:p w:rsidR="003577D3" w:rsidRPr="005D6F01" w:rsidRDefault="003577D3" w:rsidP="00702933">
            <w:pPr>
              <w:pStyle w:val="af2"/>
              <w:rPr>
                <w:sz w:val="20"/>
                <w:szCs w:val="20"/>
              </w:rPr>
            </w:pPr>
            <w:r w:rsidRPr="005D6F01">
              <w:rPr>
                <w:sz w:val="20"/>
                <w:szCs w:val="20"/>
              </w:rPr>
              <w:t>– устройство светосигнального оборудования (огни) – 9 шт.;</w:t>
            </w:r>
          </w:p>
          <w:p w:rsidR="003577D3" w:rsidRPr="005D6F01" w:rsidRDefault="003577D3" w:rsidP="00702933">
            <w:pPr>
              <w:pStyle w:val="af2"/>
              <w:rPr>
                <w:sz w:val="20"/>
                <w:szCs w:val="20"/>
              </w:rPr>
            </w:pPr>
            <w:r w:rsidRPr="005D6F01">
              <w:rPr>
                <w:sz w:val="20"/>
                <w:szCs w:val="20"/>
              </w:rPr>
              <w:t>– устройство светосигнального оборудования (знаки) – 1 шт.</w:t>
            </w:r>
          </w:p>
          <w:p w:rsidR="003577D3" w:rsidRPr="005D6F01" w:rsidRDefault="003577D3" w:rsidP="00702933">
            <w:pPr>
              <w:pStyle w:val="af2"/>
              <w:rPr>
                <w:sz w:val="20"/>
                <w:szCs w:val="20"/>
              </w:rPr>
            </w:pPr>
            <w:r w:rsidRPr="005D6F01">
              <w:rPr>
                <w:sz w:val="20"/>
                <w:szCs w:val="20"/>
              </w:rPr>
              <w:t>Гоночная площадка на Западном перроне Шереметьево-1:</w:t>
            </w:r>
          </w:p>
          <w:p w:rsidR="003577D3" w:rsidRPr="005D6F01" w:rsidRDefault="003577D3" w:rsidP="00702933">
            <w:pPr>
              <w:pStyle w:val="af2"/>
              <w:rPr>
                <w:sz w:val="20"/>
                <w:szCs w:val="20"/>
              </w:rPr>
            </w:pPr>
            <w:r w:rsidRPr="005D6F01">
              <w:rPr>
                <w:sz w:val="20"/>
                <w:szCs w:val="20"/>
              </w:rPr>
              <w:t>– земляные работы – 206,00 м</w:t>
            </w:r>
            <w:r w:rsidRPr="005D6F01">
              <w:rPr>
                <w:sz w:val="20"/>
                <w:szCs w:val="20"/>
                <w:vertAlign w:val="superscript"/>
              </w:rPr>
              <w:t>3</w:t>
            </w:r>
            <w:r w:rsidRPr="005D6F01">
              <w:rPr>
                <w:sz w:val="20"/>
                <w:szCs w:val="20"/>
              </w:rPr>
              <w:t>;</w:t>
            </w:r>
          </w:p>
          <w:p w:rsidR="003577D3" w:rsidRPr="005D6F01" w:rsidRDefault="003577D3" w:rsidP="00702933">
            <w:pPr>
              <w:pStyle w:val="af2"/>
              <w:rPr>
                <w:sz w:val="20"/>
                <w:szCs w:val="20"/>
              </w:rPr>
            </w:pPr>
            <w:r w:rsidRPr="005D6F01">
              <w:rPr>
                <w:sz w:val="20"/>
                <w:szCs w:val="20"/>
              </w:rPr>
              <w:t>– цементобетонные покрытия Ц1 – 4 556,25 м</w:t>
            </w:r>
            <w:r w:rsidRPr="005D6F01">
              <w:rPr>
                <w:sz w:val="20"/>
                <w:szCs w:val="20"/>
                <w:vertAlign w:val="superscript"/>
              </w:rPr>
              <w:t>2</w:t>
            </w:r>
            <w:r w:rsidRPr="005D6F01">
              <w:rPr>
                <w:sz w:val="20"/>
                <w:szCs w:val="20"/>
              </w:rPr>
              <w:t>, Ц2 – 168,75 м</w:t>
            </w:r>
            <w:r w:rsidRPr="005D6F01">
              <w:rPr>
                <w:sz w:val="20"/>
                <w:szCs w:val="20"/>
                <w:vertAlign w:val="superscript"/>
              </w:rPr>
              <w:t>2</w:t>
            </w:r>
            <w:r w:rsidRPr="005D6F01">
              <w:rPr>
                <w:sz w:val="20"/>
                <w:szCs w:val="20"/>
              </w:rPr>
              <w:t>, Ц4 – 641,25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асфальтобетона тип А3 на сопряжениях и проемах – 117,10 м</w:t>
            </w:r>
            <w:r w:rsidRPr="005D6F01">
              <w:rPr>
                <w:sz w:val="20"/>
                <w:szCs w:val="20"/>
                <w:vertAlign w:val="superscript"/>
              </w:rPr>
              <w:t>2</w:t>
            </w:r>
            <w:r w:rsidRPr="005D6F01">
              <w:rPr>
                <w:sz w:val="20"/>
                <w:szCs w:val="20"/>
              </w:rPr>
              <w:t>, тип А6 на сопряжениях – 218,62 м</w:t>
            </w:r>
            <w:r w:rsidRPr="005D6F01">
              <w:rPr>
                <w:sz w:val="20"/>
                <w:szCs w:val="20"/>
                <w:vertAlign w:val="superscript"/>
              </w:rPr>
              <w:t>2</w:t>
            </w:r>
            <w:r w:rsidRPr="005D6F01">
              <w:rPr>
                <w:sz w:val="20"/>
                <w:szCs w:val="20"/>
              </w:rPr>
              <w:t>, отмостки-тротуара А7 Б-1 Н=10 – 114,75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швов в покрытии – 2 191,58 м;</w:t>
            </w:r>
          </w:p>
          <w:p w:rsidR="003577D3" w:rsidRPr="005D6F01" w:rsidRDefault="003577D3" w:rsidP="00702933">
            <w:pPr>
              <w:pStyle w:val="af2"/>
              <w:rPr>
                <w:sz w:val="20"/>
                <w:szCs w:val="20"/>
              </w:rPr>
            </w:pPr>
            <w:r w:rsidRPr="005D6F01">
              <w:rPr>
                <w:sz w:val="20"/>
                <w:szCs w:val="20"/>
              </w:rPr>
              <w:t>– устройство водосточно-дренажной сети ВДС – 257,50 м;</w:t>
            </w:r>
          </w:p>
          <w:p w:rsidR="003577D3" w:rsidRPr="005D6F01" w:rsidRDefault="003577D3" w:rsidP="00702933">
            <w:pPr>
              <w:pStyle w:val="af2"/>
              <w:rPr>
                <w:sz w:val="20"/>
                <w:szCs w:val="20"/>
              </w:rPr>
            </w:pPr>
            <w:r w:rsidRPr="005D6F01">
              <w:rPr>
                <w:sz w:val="20"/>
                <w:szCs w:val="20"/>
              </w:rPr>
              <w:t>– агротехмероприятия – 0,48 га.;</w:t>
            </w:r>
          </w:p>
          <w:p w:rsidR="003577D3" w:rsidRPr="005D6F01" w:rsidRDefault="003577D3" w:rsidP="00702933">
            <w:pPr>
              <w:pStyle w:val="af2"/>
              <w:rPr>
                <w:sz w:val="20"/>
                <w:szCs w:val="20"/>
              </w:rPr>
            </w:pPr>
            <w:r w:rsidRPr="005D6F01">
              <w:rPr>
                <w:sz w:val="20"/>
                <w:szCs w:val="20"/>
              </w:rPr>
              <w:t>Перрон Шереметьево-2 Южная часть (Центральная и правая стороны):</w:t>
            </w:r>
          </w:p>
          <w:p w:rsidR="003577D3" w:rsidRPr="005D6F01" w:rsidRDefault="003577D3" w:rsidP="00702933">
            <w:pPr>
              <w:pStyle w:val="af2"/>
              <w:rPr>
                <w:sz w:val="20"/>
                <w:szCs w:val="20"/>
              </w:rPr>
            </w:pPr>
            <w:r w:rsidRPr="005D6F01">
              <w:rPr>
                <w:sz w:val="20"/>
                <w:szCs w:val="20"/>
              </w:rPr>
              <w:t>– сохранение растительного слоя. Планировка летного поля – 1 527,00 м</w:t>
            </w:r>
            <w:r w:rsidRPr="005D6F01">
              <w:rPr>
                <w:sz w:val="20"/>
                <w:szCs w:val="20"/>
                <w:vertAlign w:val="superscript"/>
              </w:rPr>
              <w:t>3</w:t>
            </w:r>
            <w:r w:rsidRPr="005D6F01">
              <w:rPr>
                <w:sz w:val="20"/>
                <w:szCs w:val="20"/>
              </w:rPr>
              <w:t>;</w:t>
            </w:r>
          </w:p>
          <w:p w:rsidR="003577D3" w:rsidRPr="005D6F01" w:rsidRDefault="003577D3" w:rsidP="00702933">
            <w:pPr>
              <w:pStyle w:val="af2"/>
              <w:rPr>
                <w:sz w:val="20"/>
                <w:szCs w:val="20"/>
              </w:rPr>
            </w:pPr>
            <w:r w:rsidRPr="005D6F01">
              <w:rPr>
                <w:sz w:val="20"/>
                <w:szCs w:val="20"/>
              </w:rPr>
              <w:t>– восстановление растительного слоя. Планировка летного поля – 1 456,30 м</w:t>
            </w:r>
            <w:r w:rsidRPr="005D6F01">
              <w:rPr>
                <w:sz w:val="20"/>
                <w:szCs w:val="20"/>
                <w:vertAlign w:val="superscript"/>
              </w:rPr>
              <w:t>3</w:t>
            </w:r>
            <w:r w:rsidRPr="005D6F01">
              <w:rPr>
                <w:sz w:val="20"/>
                <w:szCs w:val="20"/>
              </w:rPr>
              <w:t>;</w:t>
            </w:r>
          </w:p>
          <w:p w:rsidR="003577D3" w:rsidRPr="005D6F01" w:rsidRDefault="003577D3" w:rsidP="00702933">
            <w:pPr>
              <w:outlineLvl w:val="0"/>
              <w:rPr>
                <w:sz w:val="20"/>
                <w:szCs w:val="20"/>
              </w:rPr>
            </w:pPr>
            <w:r w:rsidRPr="005D6F01">
              <w:rPr>
                <w:sz w:val="20"/>
                <w:szCs w:val="20"/>
              </w:rPr>
              <w:t>– устройство кабельной канализации из полиэтиленовых труб Д=110 мм – 918,1 м,  Д=160 мм – 590,0 м;</w:t>
            </w:r>
          </w:p>
          <w:p w:rsidR="003577D3" w:rsidRPr="005D6F01" w:rsidRDefault="003577D3" w:rsidP="00702933">
            <w:pPr>
              <w:pStyle w:val="af2"/>
              <w:rPr>
                <w:sz w:val="20"/>
                <w:szCs w:val="20"/>
              </w:rPr>
            </w:pPr>
            <w:r w:rsidRPr="005D6F01">
              <w:rPr>
                <w:sz w:val="20"/>
                <w:szCs w:val="20"/>
              </w:rPr>
              <w:t>– прокладка в кабельной канализации кабеля ВВГнГ3х10 мм2  (дренажный насос в ККЭ19) – 470,0 м.;</w:t>
            </w:r>
          </w:p>
          <w:p w:rsidR="003577D3" w:rsidRPr="005D6F01" w:rsidRDefault="003577D3" w:rsidP="00702933">
            <w:pPr>
              <w:pStyle w:val="af2"/>
              <w:rPr>
                <w:sz w:val="20"/>
                <w:szCs w:val="20"/>
              </w:rPr>
            </w:pPr>
            <w:r w:rsidRPr="005D6F01">
              <w:rPr>
                <w:sz w:val="20"/>
                <w:szCs w:val="20"/>
              </w:rPr>
              <w:t>– устройство колодцев электрических ККЭ с отмосткой – 1 шт.</w:t>
            </w:r>
          </w:p>
          <w:p w:rsidR="003577D3" w:rsidRPr="005D6F01" w:rsidRDefault="003577D3" w:rsidP="00702933">
            <w:pPr>
              <w:outlineLvl w:val="0"/>
              <w:rPr>
                <w:color w:val="000000"/>
                <w:sz w:val="20"/>
                <w:szCs w:val="20"/>
              </w:rPr>
            </w:pPr>
            <w:r w:rsidRPr="005D6F01">
              <w:rPr>
                <w:sz w:val="20"/>
                <w:szCs w:val="20"/>
              </w:rPr>
              <w:t xml:space="preserve">– </w:t>
            </w:r>
            <w:r w:rsidRPr="005D6F01">
              <w:rPr>
                <w:color w:val="000000"/>
                <w:sz w:val="20"/>
                <w:szCs w:val="20"/>
              </w:rPr>
              <w:t>устройство подъезда и площадки трансформаторной подстанции ТП-МС – 320,0 м2;</w:t>
            </w:r>
          </w:p>
          <w:p w:rsidR="003577D3" w:rsidRPr="005D6F01" w:rsidRDefault="003577D3" w:rsidP="00702933">
            <w:pPr>
              <w:outlineLvl w:val="0"/>
              <w:rPr>
                <w:color w:val="000000"/>
                <w:sz w:val="20"/>
                <w:szCs w:val="20"/>
              </w:rPr>
            </w:pPr>
            <w:r w:rsidRPr="005D6F01">
              <w:rPr>
                <w:sz w:val="20"/>
                <w:szCs w:val="20"/>
              </w:rPr>
              <w:t>–</w:t>
            </w:r>
            <w:r w:rsidRPr="005D6F01">
              <w:rPr>
                <w:color w:val="000000"/>
                <w:sz w:val="20"/>
                <w:szCs w:val="20"/>
              </w:rPr>
              <w:t xml:space="preserve"> устройство колодцев ККСр-4-10 – 5 шт.;</w:t>
            </w:r>
          </w:p>
          <w:p w:rsidR="003577D3" w:rsidRPr="005D6F01" w:rsidRDefault="003577D3" w:rsidP="00702933">
            <w:pPr>
              <w:outlineLvl w:val="0"/>
              <w:rPr>
                <w:color w:val="000000"/>
                <w:sz w:val="20"/>
                <w:szCs w:val="20"/>
              </w:rPr>
            </w:pPr>
            <w:r w:rsidRPr="005D6F01">
              <w:rPr>
                <w:sz w:val="20"/>
                <w:szCs w:val="20"/>
              </w:rPr>
              <w:lastRenderedPageBreak/>
              <w:t>–</w:t>
            </w:r>
            <w:r w:rsidRPr="005D6F01">
              <w:rPr>
                <w:color w:val="000000"/>
                <w:sz w:val="20"/>
                <w:szCs w:val="20"/>
              </w:rPr>
              <w:t xml:space="preserve"> устройство обочин подъезда и площадки трансформаторной подстанции ТП-МС – 152 м2;</w:t>
            </w:r>
          </w:p>
          <w:p w:rsidR="003577D3" w:rsidRPr="005D6F01" w:rsidRDefault="003577D3" w:rsidP="00702933">
            <w:pPr>
              <w:outlineLvl w:val="0"/>
              <w:rPr>
                <w:sz w:val="20"/>
                <w:szCs w:val="20"/>
              </w:rPr>
            </w:pPr>
            <w:r w:rsidRPr="005D6F01">
              <w:rPr>
                <w:sz w:val="20"/>
                <w:szCs w:val="20"/>
              </w:rPr>
              <w:t>–</w:t>
            </w:r>
            <w:r w:rsidRPr="005D6F01">
              <w:rPr>
                <w:color w:val="000000"/>
                <w:sz w:val="20"/>
                <w:szCs w:val="20"/>
              </w:rPr>
              <w:t xml:space="preserve"> </w:t>
            </w:r>
            <w:r w:rsidRPr="005D6F01">
              <w:rPr>
                <w:sz w:val="20"/>
                <w:szCs w:val="20"/>
              </w:rPr>
              <w:t>устройство водопровода из напорных полиэтиленовых труб Д=63 мм – 35,5 м;</w:t>
            </w:r>
          </w:p>
          <w:p w:rsidR="003577D3" w:rsidRPr="005D6F01" w:rsidRDefault="003577D3" w:rsidP="00702933">
            <w:pPr>
              <w:pStyle w:val="af2"/>
              <w:rPr>
                <w:sz w:val="20"/>
                <w:szCs w:val="20"/>
              </w:rPr>
            </w:pPr>
            <w:r w:rsidRPr="005D6F01">
              <w:rPr>
                <w:sz w:val="20"/>
                <w:szCs w:val="20"/>
              </w:rPr>
              <w:t>– агротехмероприятия – 0,73 га.</w:t>
            </w:r>
          </w:p>
          <w:p w:rsidR="003577D3" w:rsidRPr="005D6F01" w:rsidRDefault="003577D3" w:rsidP="00702933">
            <w:pPr>
              <w:pStyle w:val="af2"/>
              <w:rPr>
                <w:sz w:val="20"/>
                <w:szCs w:val="20"/>
              </w:rPr>
            </w:pPr>
            <w:r w:rsidRPr="005D6F01">
              <w:rPr>
                <w:sz w:val="20"/>
                <w:szCs w:val="20"/>
              </w:rPr>
              <w:t>Перрон Шереметьево-2 Северная часть (Центральная и правая стороны):</w:t>
            </w:r>
          </w:p>
          <w:p w:rsidR="003577D3" w:rsidRPr="005D6F01" w:rsidRDefault="003577D3" w:rsidP="00702933">
            <w:pPr>
              <w:pStyle w:val="af2"/>
              <w:rPr>
                <w:sz w:val="20"/>
                <w:szCs w:val="20"/>
              </w:rPr>
            </w:pPr>
            <w:r w:rsidRPr="005D6F01">
              <w:rPr>
                <w:sz w:val="20"/>
                <w:szCs w:val="20"/>
              </w:rPr>
              <w:t>– сохранение и восстановление растительного слоя. Планировка летного поля – 742,00 м</w:t>
            </w:r>
            <w:r w:rsidRPr="005D6F01">
              <w:rPr>
                <w:sz w:val="20"/>
                <w:szCs w:val="20"/>
                <w:vertAlign w:val="superscript"/>
              </w:rPr>
              <w:t>2</w:t>
            </w:r>
            <w:r w:rsidRPr="005D6F01">
              <w:rPr>
                <w:sz w:val="20"/>
                <w:szCs w:val="20"/>
              </w:rPr>
              <w:t>;</w:t>
            </w:r>
          </w:p>
          <w:p w:rsidR="003577D3" w:rsidRPr="005D6F01" w:rsidRDefault="003577D3" w:rsidP="00702933">
            <w:pPr>
              <w:outlineLvl w:val="0"/>
              <w:rPr>
                <w:sz w:val="20"/>
                <w:szCs w:val="20"/>
              </w:rPr>
            </w:pPr>
            <w:r w:rsidRPr="005D6F01">
              <w:rPr>
                <w:sz w:val="20"/>
                <w:szCs w:val="20"/>
              </w:rPr>
              <w:t>– устройство дождеприёмных колодцев (ДК) – 1 шт.;</w:t>
            </w:r>
          </w:p>
          <w:p w:rsidR="003577D3" w:rsidRPr="005D6F01" w:rsidRDefault="003577D3" w:rsidP="00702933">
            <w:pPr>
              <w:pStyle w:val="af2"/>
              <w:rPr>
                <w:sz w:val="20"/>
                <w:szCs w:val="20"/>
              </w:rPr>
            </w:pPr>
            <w:r w:rsidRPr="005D6F01">
              <w:rPr>
                <w:sz w:val="20"/>
                <w:szCs w:val="20"/>
              </w:rPr>
              <w:t>– агротехмероприятия – 0,37 га.</w:t>
            </w:r>
          </w:p>
          <w:p w:rsidR="003577D3" w:rsidRPr="005D6F01" w:rsidRDefault="003577D3" w:rsidP="00702933">
            <w:pPr>
              <w:pStyle w:val="af2"/>
              <w:rPr>
                <w:sz w:val="20"/>
                <w:szCs w:val="20"/>
              </w:rPr>
            </w:pPr>
            <w:r w:rsidRPr="005D6F01">
              <w:rPr>
                <w:sz w:val="20"/>
                <w:szCs w:val="20"/>
              </w:rPr>
              <w:t>Площадка обработки протовообледенительной обработки ВС ПОЖ-1 у РД-26:</w:t>
            </w:r>
          </w:p>
          <w:p w:rsidR="003577D3" w:rsidRPr="005D6F01" w:rsidRDefault="003577D3" w:rsidP="00702933">
            <w:pPr>
              <w:pStyle w:val="af2"/>
              <w:rPr>
                <w:sz w:val="20"/>
                <w:szCs w:val="20"/>
              </w:rPr>
            </w:pPr>
            <w:r w:rsidRPr="005D6F01">
              <w:rPr>
                <w:sz w:val="20"/>
                <w:szCs w:val="20"/>
              </w:rPr>
              <w:t>– разборка асфальтобетонных, цементобетонных покрытий, щебёночного основания – 30 973,00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земляные работы – 35 403,00 м</w:t>
            </w:r>
            <w:r w:rsidRPr="005D6F01">
              <w:rPr>
                <w:sz w:val="20"/>
                <w:szCs w:val="20"/>
                <w:vertAlign w:val="superscript"/>
              </w:rPr>
              <w:t>3</w:t>
            </w:r>
            <w:r w:rsidRPr="005D6F01">
              <w:rPr>
                <w:sz w:val="20"/>
                <w:szCs w:val="20"/>
              </w:rPr>
              <w:t>;</w:t>
            </w:r>
          </w:p>
          <w:p w:rsidR="003577D3" w:rsidRPr="005D6F01" w:rsidRDefault="003577D3" w:rsidP="00702933">
            <w:pPr>
              <w:pStyle w:val="af2"/>
              <w:rPr>
                <w:sz w:val="20"/>
                <w:szCs w:val="20"/>
              </w:rPr>
            </w:pPr>
            <w:r w:rsidRPr="005D6F01">
              <w:rPr>
                <w:sz w:val="20"/>
                <w:szCs w:val="20"/>
              </w:rPr>
              <w:t>– цементобетонное покрытие Ц2 с краевым армированием – 13 445,00 м</w:t>
            </w:r>
            <w:r w:rsidRPr="005D6F01">
              <w:rPr>
                <w:sz w:val="20"/>
                <w:szCs w:val="20"/>
                <w:vertAlign w:val="superscript"/>
              </w:rPr>
              <w:t>2</w:t>
            </w:r>
            <w:r w:rsidRPr="005D6F01">
              <w:rPr>
                <w:sz w:val="20"/>
                <w:szCs w:val="20"/>
              </w:rPr>
              <w:t>, Ц3 с краевым армированием – 16 609,55 м</w:t>
            </w:r>
            <w:r w:rsidRPr="005D6F01">
              <w:rPr>
                <w:sz w:val="20"/>
                <w:szCs w:val="20"/>
                <w:vertAlign w:val="superscript"/>
              </w:rPr>
              <w:t>2</w:t>
            </w:r>
            <w:r w:rsidRPr="005D6F01">
              <w:rPr>
                <w:sz w:val="20"/>
                <w:szCs w:val="20"/>
              </w:rPr>
              <w:t>,  Ц4 с конструктивным армированием – 2 666,75 м</w:t>
            </w:r>
            <w:r w:rsidRPr="005D6F01">
              <w:rPr>
                <w:sz w:val="20"/>
                <w:szCs w:val="20"/>
                <w:vertAlign w:val="superscript"/>
              </w:rPr>
              <w:t>2</w:t>
            </w:r>
            <w:r w:rsidRPr="005D6F01">
              <w:rPr>
                <w:sz w:val="20"/>
                <w:szCs w:val="20"/>
              </w:rPr>
              <w:t>;</w:t>
            </w:r>
          </w:p>
          <w:p w:rsidR="003577D3" w:rsidRPr="005D6F01" w:rsidRDefault="003577D3" w:rsidP="00702933">
            <w:pPr>
              <w:outlineLvl w:val="0"/>
              <w:rPr>
                <w:bCs/>
                <w:sz w:val="20"/>
                <w:szCs w:val="20"/>
              </w:rPr>
            </w:pPr>
            <w:r w:rsidRPr="005D6F01">
              <w:rPr>
                <w:sz w:val="20"/>
                <w:szCs w:val="20"/>
              </w:rPr>
              <w:t>– устройство покрытия из плотного мелкозернистого асфальтобетона А-</w:t>
            </w:r>
            <w:r w:rsidRPr="005D6F01">
              <w:rPr>
                <w:sz w:val="20"/>
                <w:szCs w:val="20"/>
                <w:lang w:val="en-US"/>
              </w:rPr>
              <w:t>II</w:t>
            </w:r>
            <w:r w:rsidRPr="005D6F01">
              <w:rPr>
                <w:sz w:val="20"/>
                <w:szCs w:val="20"/>
              </w:rPr>
              <w:t xml:space="preserve"> Б-I H=0,06 м - </w:t>
            </w:r>
            <w:r w:rsidRPr="005D6F01">
              <w:rPr>
                <w:bCs/>
                <w:sz w:val="20"/>
                <w:szCs w:val="20"/>
              </w:rPr>
              <w:t xml:space="preserve">7 887,00 м2, </w:t>
            </w:r>
            <w:r w:rsidRPr="005D6F01">
              <w:rPr>
                <w:sz w:val="20"/>
                <w:szCs w:val="20"/>
              </w:rPr>
              <w:t>А-</w:t>
            </w:r>
            <w:r w:rsidRPr="005D6F01">
              <w:rPr>
                <w:sz w:val="20"/>
                <w:szCs w:val="20"/>
                <w:lang w:val="en-US"/>
              </w:rPr>
              <w:t>III</w:t>
            </w:r>
            <w:r w:rsidRPr="005D6F01">
              <w:rPr>
                <w:sz w:val="20"/>
                <w:szCs w:val="20"/>
              </w:rPr>
              <w:t xml:space="preserve"> Б-I H=0,06 м – </w:t>
            </w:r>
            <w:r w:rsidRPr="005D6F01">
              <w:rPr>
                <w:bCs/>
                <w:sz w:val="20"/>
                <w:szCs w:val="20"/>
              </w:rPr>
              <w:t>11 778,00 м2;</w:t>
            </w:r>
          </w:p>
          <w:p w:rsidR="003577D3" w:rsidRPr="005D6F01" w:rsidRDefault="003577D3" w:rsidP="00702933">
            <w:pPr>
              <w:outlineLvl w:val="0"/>
              <w:rPr>
                <w:color w:val="000000"/>
                <w:sz w:val="20"/>
                <w:szCs w:val="20"/>
              </w:rPr>
            </w:pPr>
            <w:r w:rsidRPr="005D6F01">
              <w:rPr>
                <w:sz w:val="20"/>
                <w:szCs w:val="20"/>
              </w:rPr>
              <w:t xml:space="preserve">– устройство покрытия из цементобетона Btb4,8 H=0,40 м с краевым армированием - </w:t>
            </w:r>
            <w:r w:rsidRPr="005D6F01">
              <w:rPr>
                <w:bCs/>
                <w:sz w:val="20"/>
                <w:szCs w:val="20"/>
              </w:rPr>
              <w:t xml:space="preserve">2 804,50 м2, </w:t>
            </w:r>
            <w:r w:rsidRPr="005D6F01">
              <w:rPr>
                <w:sz w:val="20"/>
                <w:szCs w:val="20"/>
              </w:rPr>
              <w:t xml:space="preserve"> Btb4,8 H=0,40 м с конструктивным армированием - </w:t>
            </w:r>
            <w:r w:rsidRPr="005D6F01">
              <w:rPr>
                <w:bCs/>
                <w:sz w:val="20"/>
                <w:szCs w:val="20"/>
              </w:rPr>
              <w:t>537,00 м2,</w:t>
            </w:r>
            <w:r w:rsidRPr="005D6F01">
              <w:rPr>
                <w:color w:val="000000"/>
                <w:sz w:val="20"/>
                <w:szCs w:val="20"/>
              </w:rPr>
              <w:t xml:space="preserve"> из плотного м/з асфальтобетона А-I h=0,06м – 14 418 м2;</w:t>
            </w:r>
          </w:p>
          <w:p w:rsidR="003577D3" w:rsidRPr="005D6F01" w:rsidRDefault="003577D3" w:rsidP="00702933">
            <w:pPr>
              <w:pStyle w:val="af2"/>
              <w:rPr>
                <w:sz w:val="20"/>
                <w:szCs w:val="20"/>
              </w:rPr>
            </w:pPr>
            <w:r w:rsidRPr="005D6F01">
              <w:rPr>
                <w:sz w:val="20"/>
                <w:szCs w:val="20"/>
              </w:rPr>
              <w:t>– устройство швов в покрытии  -25 000 м;</w:t>
            </w:r>
          </w:p>
          <w:p w:rsidR="003577D3" w:rsidRPr="005D6F01" w:rsidRDefault="003577D3" w:rsidP="00702933">
            <w:pPr>
              <w:pStyle w:val="af2"/>
              <w:rPr>
                <w:sz w:val="20"/>
                <w:szCs w:val="20"/>
              </w:rPr>
            </w:pPr>
            <w:r w:rsidRPr="005D6F01">
              <w:rPr>
                <w:sz w:val="20"/>
                <w:szCs w:val="20"/>
              </w:rPr>
              <w:t>– устройство маркировки – 956,5 м2;</w:t>
            </w:r>
          </w:p>
          <w:p w:rsidR="003577D3" w:rsidRPr="005D6F01" w:rsidRDefault="003577D3" w:rsidP="00702933">
            <w:pPr>
              <w:pStyle w:val="af2"/>
              <w:rPr>
                <w:sz w:val="20"/>
                <w:szCs w:val="20"/>
              </w:rPr>
            </w:pPr>
            <w:r w:rsidRPr="005D6F01">
              <w:rPr>
                <w:sz w:val="20"/>
                <w:szCs w:val="20"/>
              </w:rPr>
              <w:t>– устройство водосточно дренажной сети ВДС – 2 429,72 м;</w:t>
            </w:r>
          </w:p>
          <w:p w:rsidR="003577D3" w:rsidRPr="005D6F01" w:rsidRDefault="003577D3" w:rsidP="00702933">
            <w:pPr>
              <w:pStyle w:val="af2"/>
              <w:rPr>
                <w:sz w:val="20"/>
                <w:szCs w:val="20"/>
              </w:rPr>
            </w:pPr>
            <w:r w:rsidRPr="005D6F01">
              <w:rPr>
                <w:sz w:val="20"/>
                <w:szCs w:val="20"/>
              </w:rPr>
              <w:t>– устройство смотровых колодцев – 21 шт.;</w:t>
            </w:r>
          </w:p>
          <w:p w:rsidR="003577D3" w:rsidRPr="005D6F01" w:rsidRDefault="003577D3" w:rsidP="00702933">
            <w:pPr>
              <w:pStyle w:val="af2"/>
              <w:rPr>
                <w:sz w:val="20"/>
                <w:szCs w:val="20"/>
              </w:rPr>
            </w:pPr>
            <w:r w:rsidRPr="005D6F01">
              <w:rPr>
                <w:sz w:val="20"/>
                <w:szCs w:val="20"/>
              </w:rPr>
              <w:t>– устройство дождеприемных колодцев – 3 шт.;</w:t>
            </w:r>
          </w:p>
          <w:p w:rsidR="003577D3" w:rsidRPr="005D6F01" w:rsidRDefault="003577D3" w:rsidP="00702933">
            <w:pPr>
              <w:pStyle w:val="af2"/>
              <w:rPr>
                <w:sz w:val="20"/>
                <w:szCs w:val="20"/>
              </w:rPr>
            </w:pPr>
            <w:r w:rsidRPr="005D6F01">
              <w:rPr>
                <w:sz w:val="20"/>
                <w:szCs w:val="20"/>
              </w:rPr>
              <w:t>– устройство сетей хозяйственно-питьевого водопровода Д=100 мм – 176,00 м, канализации бытовой самотечной Д=100-150 мм – 221,30 м;</w:t>
            </w:r>
          </w:p>
          <w:p w:rsidR="003577D3" w:rsidRPr="005D6F01" w:rsidRDefault="003577D3" w:rsidP="00702933">
            <w:pPr>
              <w:pStyle w:val="af2"/>
              <w:rPr>
                <w:sz w:val="20"/>
                <w:szCs w:val="20"/>
              </w:rPr>
            </w:pPr>
            <w:r w:rsidRPr="005D6F01">
              <w:rPr>
                <w:sz w:val="20"/>
                <w:szCs w:val="20"/>
              </w:rPr>
              <w:t>– устройство кабельной линии электропередач ЛЭП-0,4кВ – 3,04 км;</w:t>
            </w:r>
          </w:p>
          <w:p w:rsidR="003577D3" w:rsidRPr="005D6F01" w:rsidRDefault="003577D3" w:rsidP="00702933">
            <w:pPr>
              <w:pStyle w:val="af2"/>
              <w:rPr>
                <w:sz w:val="20"/>
                <w:szCs w:val="20"/>
              </w:rPr>
            </w:pPr>
            <w:r w:rsidRPr="005D6F01">
              <w:rPr>
                <w:sz w:val="20"/>
                <w:szCs w:val="20"/>
              </w:rPr>
              <w:t>– устройство кабельной канализации – 3,93 кан-км;</w:t>
            </w:r>
          </w:p>
          <w:p w:rsidR="003577D3" w:rsidRPr="005D6F01" w:rsidRDefault="003577D3" w:rsidP="00702933">
            <w:pPr>
              <w:pStyle w:val="af2"/>
              <w:rPr>
                <w:sz w:val="20"/>
                <w:szCs w:val="20"/>
              </w:rPr>
            </w:pPr>
            <w:r w:rsidRPr="005D6F01">
              <w:rPr>
                <w:sz w:val="20"/>
                <w:szCs w:val="20"/>
              </w:rPr>
              <w:t>– устройство колодцев канализационных агрегатных ККА15 – 5 шт.;</w:t>
            </w:r>
          </w:p>
          <w:p w:rsidR="003577D3" w:rsidRPr="005D6F01" w:rsidRDefault="003577D3" w:rsidP="00702933">
            <w:pPr>
              <w:pStyle w:val="af2"/>
              <w:rPr>
                <w:sz w:val="20"/>
                <w:szCs w:val="20"/>
              </w:rPr>
            </w:pPr>
            <w:r w:rsidRPr="005D6F01">
              <w:rPr>
                <w:sz w:val="20"/>
                <w:szCs w:val="20"/>
              </w:rPr>
              <w:t>– устройство мачты освещения Н=18м (для 3-х зеркал), прожекторная мачта отраженного света ПМОС1 с пускорегулирующим аппаратом ПРА – 1 шт.;</w:t>
            </w:r>
          </w:p>
          <w:p w:rsidR="003577D3" w:rsidRPr="005D6F01" w:rsidRDefault="003577D3" w:rsidP="00702933">
            <w:pPr>
              <w:pStyle w:val="af2"/>
              <w:rPr>
                <w:sz w:val="20"/>
                <w:szCs w:val="20"/>
              </w:rPr>
            </w:pPr>
            <w:r w:rsidRPr="005D6F01">
              <w:rPr>
                <w:sz w:val="20"/>
                <w:szCs w:val="20"/>
              </w:rPr>
              <w:t xml:space="preserve">– устройство мачты освещения Н=35м (для 3-х зеркал), прожекторная мачта отраженного света ПМОС2 с </w:t>
            </w:r>
            <w:r w:rsidRPr="005D6F01">
              <w:rPr>
                <w:sz w:val="20"/>
                <w:szCs w:val="20"/>
              </w:rPr>
              <w:lastRenderedPageBreak/>
              <w:t>пускорегулирующим аппаратом ПРА – 1 шт.;</w:t>
            </w:r>
          </w:p>
          <w:p w:rsidR="003577D3" w:rsidRPr="005D6F01" w:rsidRDefault="003577D3" w:rsidP="00702933">
            <w:pPr>
              <w:pStyle w:val="af2"/>
              <w:rPr>
                <w:sz w:val="20"/>
                <w:szCs w:val="20"/>
              </w:rPr>
            </w:pPr>
            <w:r w:rsidRPr="005D6F01">
              <w:rPr>
                <w:sz w:val="20"/>
                <w:szCs w:val="20"/>
              </w:rPr>
              <w:t>– устройство мачты освещения Н=35м (для 4-х зеркал), прожекторные мачты отраженного света ПМОС3, ПМОС4 с пускорегулирующим аппаратом ПРА – 2 шт.</w:t>
            </w:r>
          </w:p>
          <w:p w:rsidR="003577D3" w:rsidRPr="005D6F01" w:rsidRDefault="003577D3" w:rsidP="00702933">
            <w:pPr>
              <w:pStyle w:val="af2"/>
              <w:rPr>
                <w:sz w:val="20"/>
                <w:szCs w:val="20"/>
              </w:rPr>
            </w:pPr>
            <w:r w:rsidRPr="005D6F01">
              <w:rPr>
                <w:sz w:val="20"/>
                <w:szCs w:val="20"/>
              </w:rPr>
              <w:t>– агротехмероприятия – 0,73 га.</w:t>
            </w:r>
          </w:p>
          <w:p w:rsidR="003577D3" w:rsidRPr="005D6F01" w:rsidRDefault="003577D3" w:rsidP="00702933">
            <w:pPr>
              <w:pStyle w:val="af2"/>
              <w:rPr>
                <w:sz w:val="20"/>
                <w:szCs w:val="20"/>
              </w:rPr>
            </w:pPr>
            <w:r w:rsidRPr="005D6F01">
              <w:rPr>
                <w:sz w:val="20"/>
                <w:szCs w:val="20"/>
              </w:rPr>
              <w:t>Линии связи управления и сигнализации на площадке ПОЖ-1:</w:t>
            </w:r>
          </w:p>
          <w:p w:rsidR="003577D3" w:rsidRPr="005D6F01" w:rsidRDefault="003577D3" w:rsidP="00702933">
            <w:pPr>
              <w:pStyle w:val="af2"/>
              <w:rPr>
                <w:sz w:val="20"/>
                <w:szCs w:val="20"/>
              </w:rPr>
            </w:pPr>
            <w:r w:rsidRPr="005D6F01">
              <w:rPr>
                <w:sz w:val="20"/>
                <w:szCs w:val="20"/>
              </w:rPr>
              <w:t>– устройство кабельной канализации – 6 221,54 м;</w:t>
            </w:r>
          </w:p>
          <w:p w:rsidR="003577D3" w:rsidRPr="005D6F01" w:rsidRDefault="003577D3" w:rsidP="00702933">
            <w:pPr>
              <w:pStyle w:val="af2"/>
              <w:rPr>
                <w:sz w:val="20"/>
                <w:szCs w:val="20"/>
              </w:rPr>
            </w:pPr>
            <w:r w:rsidRPr="005D6F01">
              <w:rPr>
                <w:sz w:val="20"/>
                <w:szCs w:val="20"/>
              </w:rPr>
              <w:t>– устройство колодцев новой канализации НК – 17 шт.</w:t>
            </w:r>
          </w:p>
          <w:p w:rsidR="003577D3" w:rsidRPr="005D6F01" w:rsidRDefault="003577D3" w:rsidP="00702933">
            <w:pPr>
              <w:pStyle w:val="af2"/>
              <w:rPr>
                <w:sz w:val="20"/>
                <w:szCs w:val="20"/>
              </w:rPr>
            </w:pPr>
            <w:r w:rsidRPr="005D6F01">
              <w:rPr>
                <w:sz w:val="20"/>
                <w:szCs w:val="20"/>
              </w:rPr>
              <w:t>Устройство светосигнального оборудования на площадке обработки протовообледенительной жидкостью ПОЖ-1:</w:t>
            </w:r>
          </w:p>
          <w:p w:rsidR="003577D3" w:rsidRPr="005D6F01" w:rsidRDefault="003577D3" w:rsidP="00702933">
            <w:pPr>
              <w:pStyle w:val="af2"/>
              <w:rPr>
                <w:sz w:val="20"/>
                <w:szCs w:val="20"/>
              </w:rPr>
            </w:pPr>
            <w:r w:rsidRPr="005D6F01">
              <w:rPr>
                <w:sz w:val="20"/>
                <w:szCs w:val="20"/>
              </w:rPr>
              <w:t>– устройство кабельной канализации светосигнального оборудования ССО – 12 127,15 кан-м;</w:t>
            </w:r>
          </w:p>
          <w:p w:rsidR="003577D3" w:rsidRPr="005D6F01" w:rsidRDefault="003577D3" w:rsidP="00702933">
            <w:pPr>
              <w:pStyle w:val="af2"/>
              <w:rPr>
                <w:sz w:val="20"/>
                <w:szCs w:val="20"/>
              </w:rPr>
            </w:pPr>
            <w:r w:rsidRPr="005D6F01">
              <w:rPr>
                <w:sz w:val="20"/>
                <w:szCs w:val="20"/>
              </w:rPr>
              <w:t>– устройство колодцев P1-Ks1 - P1-Ks5, P1-Ks6 - P1-Ks11,  P1-Ks13; P1-Ks14, P1-Ks12 – 22 шт.;</w:t>
            </w:r>
          </w:p>
          <w:p w:rsidR="003577D3" w:rsidRPr="005D6F01" w:rsidRDefault="003577D3" w:rsidP="00702933">
            <w:pPr>
              <w:pStyle w:val="af2"/>
              <w:rPr>
                <w:sz w:val="20"/>
                <w:szCs w:val="20"/>
              </w:rPr>
            </w:pPr>
            <w:r w:rsidRPr="005D6F01">
              <w:rPr>
                <w:sz w:val="20"/>
                <w:szCs w:val="20"/>
              </w:rPr>
              <w:t>– вынос кабельных линий светосигнального оборудования ССО из зоны строительства (кольца 64, 65, 66) – 665 кан.-м.</w:t>
            </w:r>
          </w:p>
          <w:p w:rsidR="003577D3" w:rsidRPr="005D6F01" w:rsidRDefault="003577D3" w:rsidP="00702933">
            <w:pPr>
              <w:pStyle w:val="af2"/>
              <w:rPr>
                <w:sz w:val="20"/>
                <w:szCs w:val="20"/>
              </w:rPr>
            </w:pPr>
            <w:r w:rsidRPr="005D6F01">
              <w:rPr>
                <w:sz w:val="20"/>
                <w:szCs w:val="20"/>
              </w:rPr>
              <w:t>Административно-бытовое здание на площадке обработки протовообледенительной жидкостью ПОЖ-1:</w:t>
            </w:r>
          </w:p>
          <w:p w:rsidR="003577D3" w:rsidRPr="005D6F01" w:rsidRDefault="003577D3" w:rsidP="00702933">
            <w:pPr>
              <w:pStyle w:val="af2"/>
              <w:rPr>
                <w:sz w:val="20"/>
                <w:szCs w:val="20"/>
                <w:vertAlign w:val="superscript"/>
              </w:rPr>
            </w:pPr>
            <w:r w:rsidRPr="005D6F01">
              <w:rPr>
                <w:sz w:val="20"/>
                <w:szCs w:val="20"/>
              </w:rPr>
              <w:t>– устройство ж/б фундаментов – 38,30 м</w:t>
            </w:r>
          </w:p>
          <w:p w:rsidR="003577D3" w:rsidRPr="005D6F01" w:rsidRDefault="003577D3" w:rsidP="00702933">
            <w:pPr>
              <w:pStyle w:val="af2"/>
              <w:rPr>
                <w:sz w:val="20"/>
                <w:szCs w:val="20"/>
              </w:rPr>
            </w:pPr>
            <w:r w:rsidRPr="005D6F01">
              <w:rPr>
                <w:sz w:val="20"/>
                <w:szCs w:val="20"/>
              </w:rPr>
              <w:t>–</w:t>
            </w:r>
            <w:r w:rsidRPr="005D6F01">
              <w:rPr>
                <w:sz w:val="20"/>
                <w:szCs w:val="20"/>
                <w:vertAlign w:val="superscript"/>
              </w:rPr>
              <w:t xml:space="preserve"> </w:t>
            </w:r>
            <w:r w:rsidRPr="005D6F01">
              <w:rPr>
                <w:sz w:val="20"/>
                <w:szCs w:val="20"/>
              </w:rPr>
              <w:t>устройство балок монолитных – 11,57 м</w:t>
            </w:r>
            <w:r w:rsidRPr="005D6F01">
              <w:rPr>
                <w:sz w:val="20"/>
                <w:szCs w:val="20"/>
                <w:vertAlign w:val="superscript"/>
              </w:rPr>
              <w:t>3</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ж/б основания под полы – 40,08 м</w:t>
            </w:r>
            <w:r w:rsidRPr="005D6F01">
              <w:rPr>
                <w:sz w:val="20"/>
                <w:szCs w:val="20"/>
                <w:vertAlign w:val="superscript"/>
              </w:rPr>
              <w:t>3</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металлического каркаса здания – 25,33 тн;</w:t>
            </w:r>
          </w:p>
          <w:p w:rsidR="003577D3" w:rsidRPr="005D6F01" w:rsidRDefault="003577D3" w:rsidP="00702933">
            <w:pPr>
              <w:pStyle w:val="af2"/>
              <w:rPr>
                <w:sz w:val="20"/>
                <w:szCs w:val="20"/>
              </w:rPr>
            </w:pPr>
            <w:r w:rsidRPr="005D6F01">
              <w:rPr>
                <w:sz w:val="20"/>
                <w:szCs w:val="20"/>
              </w:rPr>
              <w:t>– устройство кровли – 140,00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внутренняя отделка здания – 129,00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Подземный резервуар емкостью 1500 м3 на площадке обработки протовообледенительной жидкостью ПОЖ-1:</w:t>
            </w:r>
          </w:p>
          <w:p w:rsidR="003577D3" w:rsidRPr="005D6F01" w:rsidRDefault="003577D3" w:rsidP="00702933">
            <w:pPr>
              <w:pStyle w:val="af2"/>
              <w:rPr>
                <w:sz w:val="20"/>
                <w:szCs w:val="20"/>
              </w:rPr>
            </w:pPr>
            <w:r w:rsidRPr="005D6F01">
              <w:rPr>
                <w:sz w:val="20"/>
                <w:szCs w:val="20"/>
              </w:rPr>
              <w:t>– устройство шпунтового ограждения котлована – 800,00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демонтаж шпунтового ограждения котлована – 800,00м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распределительного колодца ПРК – 1шт.;</w:t>
            </w:r>
          </w:p>
          <w:p w:rsidR="003577D3" w:rsidRPr="005D6F01" w:rsidRDefault="003577D3" w:rsidP="00702933">
            <w:pPr>
              <w:pStyle w:val="af2"/>
              <w:rPr>
                <w:sz w:val="20"/>
                <w:szCs w:val="20"/>
              </w:rPr>
            </w:pPr>
            <w:r w:rsidRPr="005D6F01">
              <w:rPr>
                <w:sz w:val="20"/>
                <w:szCs w:val="20"/>
              </w:rPr>
              <w:t>– устройство измерительного колодца ПИК – 1 шт.;</w:t>
            </w:r>
          </w:p>
          <w:p w:rsidR="003577D3" w:rsidRPr="005D6F01" w:rsidRDefault="003577D3" w:rsidP="00702933">
            <w:pPr>
              <w:pStyle w:val="af2"/>
              <w:rPr>
                <w:sz w:val="20"/>
                <w:szCs w:val="20"/>
              </w:rPr>
            </w:pPr>
            <w:r w:rsidRPr="005D6F01">
              <w:rPr>
                <w:sz w:val="20"/>
                <w:szCs w:val="20"/>
              </w:rPr>
              <w:t>– устройство бетонного основания с гидроизоляцией – 1 объект;</w:t>
            </w:r>
          </w:p>
          <w:p w:rsidR="003577D3" w:rsidRPr="005D6F01" w:rsidRDefault="003577D3" w:rsidP="00702933">
            <w:pPr>
              <w:pStyle w:val="af2"/>
              <w:rPr>
                <w:sz w:val="20"/>
                <w:szCs w:val="20"/>
              </w:rPr>
            </w:pPr>
            <w:r w:rsidRPr="005D6F01">
              <w:rPr>
                <w:sz w:val="20"/>
                <w:szCs w:val="20"/>
              </w:rPr>
              <w:t>– устройство ж/б днища с гидроизоляцией и разуклонкой – 1 объект, ж/б стен с гидроизоляцией – 1 объект,  ж/б перекрытий (с гидроизоляцией и лестницами) – 1 объект.</w:t>
            </w:r>
          </w:p>
          <w:p w:rsidR="003577D3" w:rsidRPr="005D6F01" w:rsidRDefault="003577D3" w:rsidP="00702933">
            <w:pPr>
              <w:pStyle w:val="af2"/>
              <w:rPr>
                <w:sz w:val="20"/>
                <w:szCs w:val="20"/>
              </w:rPr>
            </w:pPr>
            <w:r w:rsidRPr="005D6F01">
              <w:rPr>
                <w:sz w:val="20"/>
                <w:szCs w:val="20"/>
              </w:rPr>
              <w:t>Технологическая дорога к участку обработки протовообледенительной жидкостью ПОЖ - 1:</w:t>
            </w:r>
          </w:p>
          <w:p w:rsidR="003577D3" w:rsidRPr="005D6F01" w:rsidRDefault="003577D3" w:rsidP="00702933">
            <w:pPr>
              <w:pStyle w:val="af2"/>
              <w:rPr>
                <w:sz w:val="20"/>
                <w:szCs w:val="20"/>
              </w:rPr>
            </w:pPr>
            <w:r w:rsidRPr="005D6F01">
              <w:rPr>
                <w:sz w:val="20"/>
                <w:szCs w:val="20"/>
              </w:rPr>
              <w:t>– земляные работы дороги – 3 000,00 м</w:t>
            </w:r>
            <w:r w:rsidRPr="005D6F01">
              <w:rPr>
                <w:sz w:val="20"/>
                <w:szCs w:val="20"/>
                <w:vertAlign w:val="superscript"/>
              </w:rPr>
              <w:t>3</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покрытия А1 – 3 503,00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обочины тип Щ1 – 654,00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установка дорожных знаков – 9 шт.</w:t>
            </w:r>
          </w:p>
          <w:p w:rsidR="003577D3" w:rsidRPr="005D6F01" w:rsidRDefault="003577D3" w:rsidP="00702933">
            <w:pPr>
              <w:pStyle w:val="af2"/>
              <w:rPr>
                <w:sz w:val="20"/>
                <w:szCs w:val="20"/>
              </w:rPr>
            </w:pPr>
            <w:r w:rsidRPr="005D6F01">
              <w:rPr>
                <w:sz w:val="20"/>
                <w:szCs w:val="20"/>
              </w:rPr>
              <w:t>Площадка оперативной стоянки деайсеров на площадке обработки протовообледенительной жидкостью ПОЖ-1:</w:t>
            </w:r>
          </w:p>
          <w:p w:rsidR="003577D3" w:rsidRPr="005D6F01" w:rsidRDefault="003577D3" w:rsidP="00702933">
            <w:pPr>
              <w:pStyle w:val="af2"/>
              <w:rPr>
                <w:sz w:val="20"/>
                <w:szCs w:val="20"/>
              </w:rPr>
            </w:pPr>
            <w:r w:rsidRPr="005D6F01">
              <w:rPr>
                <w:sz w:val="20"/>
                <w:szCs w:val="20"/>
              </w:rPr>
              <w:lastRenderedPageBreak/>
              <w:t>– устройство покрытия А1 – 3 706,00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обочины тип Щ1 – 300,00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установка барьерного ограждения – 97 п.м.;</w:t>
            </w:r>
          </w:p>
          <w:p w:rsidR="003577D3" w:rsidRPr="005D6F01" w:rsidRDefault="003577D3" w:rsidP="00702933">
            <w:pPr>
              <w:pStyle w:val="af2"/>
              <w:rPr>
                <w:sz w:val="20"/>
                <w:szCs w:val="20"/>
              </w:rPr>
            </w:pPr>
            <w:r w:rsidRPr="005D6F01">
              <w:rPr>
                <w:sz w:val="20"/>
                <w:szCs w:val="20"/>
              </w:rPr>
              <w:t>– установка дорожных знаков – 2 шт.</w:t>
            </w:r>
          </w:p>
          <w:p w:rsidR="003577D3" w:rsidRPr="005D6F01" w:rsidRDefault="003577D3" w:rsidP="00702933">
            <w:pPr>
              <w:pStyle w:val="af2"/>
              <w:rPr>
                <w:sz w:val="20"/>
                <w:szCs w:val="20"/>
              </w:rPr>
            </w:pPr>
            <w:r w:rsidRPr="005D6F01">
              <w:rPr>
                <w:sz w:val="20"/>
                <w:szCs w:val="20"/>
              </w:rPr>
              <w:t>Рулёжная дорожка РД-А23:</w:t>
            </w:r>
          </w:p>
          <w:p w:rsidR="003577D3" w:rsidRPr="005D6F01" w:rsidRDefault="003577D3" w:rsidP="00702933">
            <w:pPr>
              <w:pStyle w:val="af2"/>
              <w:rPr>
                <w:sz w:val="20"/>
                <w:szCs w:val="20"/>
              </w:rPr>
            </w:pPr>
            <w:r w:rsidRPr="005D6F01">
              <w:rPr>
                <w:sz w:val="20"/>
                <w:szCs w:val="20"/>
              </w:rPr>
              <w:t>– цементобетонное покрытие Ц2 – 2 800,00 м</w:t>
            </w:r>
            <w:r w:rsidRPr="005D6F01">
              <w:rPr>
                <w:sz w:val="20"/>
                <w:szCs w:val="20"/>
                <w:vertAlign w:val="superscript"/>
              </w:rPr>
              <w:t>2</w:t>
            </w:r>
            <w:r w:rsidRPr="005D6F01">
              <w:rPr>
                <w:sz w:val="20"/>
                <w:szCs w:val="20"/>
              </w:rPr>
              <w:t>, Ц4 – 537,00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покрытия А3 – 2 322,00 м</w:t>
            </w:r>
            <w:r w:rsidRPr="005D6F01">
              <w:rPr>
                <w:sz w:val="20"/>
                <w:szCs w:val="20"/>
                <w:vertAlign w:val="superscript"/>
              </w:rPr>
              <w:t>2</w:t>
            </w:r>
            <w:r w:rsidRPr="005D6F01">
              <w:rPr>
                <w:sz w:val="20"/>
                <w:szCs w:val="20"/>
              </w:rPr>
              <w:t>;</w:t>
            </w:r>
          </w:p>
          <w:p w:rsidR="003577D3" w:rsidRPr="005D6F01" w:rsidRDefault="003577D3" w:rsidP="00702933">
            <w:pPr>
              <w:pStyle w:val="af2"/>
              <w:rPr>
                <w:sz w:val="20"/>
                <w:szCs w:val="20"/>
              </w:rPr>
            </w:pPr>
            <w:r w:rsidRPr="005D6F01">
              <w:rPr>
                <w:sz w:val="20"/>
                <w:szCs w:val="20"/>
              </w:rPr>
              <w:t>– устройство швов в покрытии  - 2 966 м.</w:t>
            </w:r>
          </w:p>
          <w:p w:rsidR="003577D3" w:rsidRPr="005D6F01" w:rsidRDefault="003577D3" w:rsidP="00702933">
            <w:pPr>
              <w:pStyle w:val="af2"/>
              <w:rPr>
                <w:sz w:val="20"/>
                <w:szCs w:val="20"/>
              </w:rPr>
            </w:pPr>
            <w:r w:rsidRPr="005D6F01">
              <w:rPr>
                <w:sz w:val="20"/>
                <w:szCs w:val="20"/>
              </w:rPr>
              <w:t>Усиление существующего топливопровода:</w:t>
            </w:r>
          </w:p>
          <w:p w:rsidR="003577D3" w:rsidRPr="005D6F01" w:rsidRDefault="003577D3" w:rsidP="00702933">
            <w:pPr>
              <w:pStyle w:val="af2"/>
              <w:rPr>
                <w:sz w:val="20"/>
                <w:szCs w:val="20"/>
              </w:rPr>
            </w:pPr>
            <w:r w:rsidRPr="005D6F01">
              <w:rPr>
                <w:sz w:val="20"/>
                <w:szCs w:val="20"/>
              </w:rPr>
              <w:t>– устройство защитных кожухов для существующих трубопроводов – 929,6 м;</w:t>
            </w:r>
          </w:p>
          <w:p w:rsidR="003577D3" w:rsidRPr="005D6F01" w:rsidRDefault="003577D3" w:rsidP="00702933">
            <w:pPr>
              <w:pStyle w:val="af2"/>
              <w:rPr>
                <w:sz w:val="20"/>
                <w:szCs w:val="20"/>
              </w:rPr>
            </w:pPr>
            <w:r w:rsidRPr="005D6F01">
              <w:rPr>
                <w:sz w:val="20"/>
                <w:szCs w:val="20"/>
              </w:rPr>
              <w:t>– устройство катодной защиты кожухов для существующих топливопроводов. Прокладка кабеля марки ВВбШв – 921 м.п.</w:t>
            </w:r>
          </w:p>
          <w:p w:rsidR="003577D3" w:rsidRPr="005D6F01" w:rsidRDefault="003577D3" w:rsidP="00702933">
            <w:pPr>
              <w:pStyle w:val="af2"/>
              <w:rPr>
                <w:sz w:val="20"/>
                <w:szCs w:val="20"/>
              </w:rPr>
            </w:pPr>
            <w:r w:rsidRPr="005D6F01">
              <w:rPr>
                <w:sz w:val="20"/>
                <w:szCs w:val="20"/>
              </w:rPr>
              <w:t>Очистные сооружения выпуск 1.8 Аккумулирующий резервуар. Блок №1</w:t>
            </w:r>
          </w:p>
          <w:p w:rsidR="003577D3" w:rsidRPr="005D6F01" w:rsidRDefault="003577D3" w:rsidP="00702933">
            <w:pPr>
              <w:pStyle w:val="af2"/>
              <w:rPr>
                <w:sz w:val="20"/>
                <w:szCs w:val="20"/>
              </w:rPr>
            </w:pPr>
            <w:r w:rsidRPr="005D6F01">
              <w:rPr>
                <w:sz w:val="20"/>
                <w:szCs w:val="20"/>
              </w:rPr>
              <w:t>– земляные работы – 220,8 м3;</w:t>
            </w:r>
          </w:p>
          <w:p w:rsidR="003577D3" w:rsidRPr="005D6F01" w:rsidRDefault="003577D3" w:rsidP="00702933">
            <w:pPr>
              <w:pStyle w:val="af2"/>
              <w:rPr>
                <w:sz w:val="20"/>
                <w:szCs w:val="20"/>
              </w:rPr>
            </w:pPr>
            <w:r w:rsidRPr="005D6F01">
              <w:rPr>
                <w:sz w:val="20"/>
                <w:szCs w:val="20"/>
              </w:rPr>
              <w:t>– устройство стен монолитных из бетона В25-738 м3;</w:t>
            </w:r>
          </w:p>
          <w:p w:rsidR="003577D3" w:rsidRPr="005D6F01" w:rsidRDefault="003577D3" w:rsidP="00702933">
            <w:pPr>
              <w:pStyle w:val="af2"/>
              <w:rPr>
                <w:sz w:val="20"/>
                <w:szCs w:val="20"/>
              </w:rPr>
            </w:pPr>
            <w:r w:rsidRPr="005D6F01">
              <w:rPr>
                <w:sz w:val="20"/>
                <w:szCs w:val="20"/>
              </w:rPr>
              <w:t>Аккумулирующий резервуар. Блок №2</w:t>
            </w:r>
          </w:p>
          <w:p w:rsidR="003577D3" w:rsidRPr="005D6F01" w:rsidRDefault="003577D3" w:rsidP="00702933">
            <w:pPr>
              <w:pStyle w:val="af2"/>
              <w:rPr>
                <w:sz w:val="20"/>
                <w:szCs w:val="20"/>
              </w:rPr>
            </w:pPr>
            <w:r w:rsidRPr="005D6F01">
              <w:rPr>
                <w:sz w:val="20"/>
                <w:szCs w:val="20"/>
              </w:rPr>
              <w:t>– земляные работы – 7 800,5 м3;</w:t>
            </w:r>
          </w:p>
          <w:p w:rsidR="003577D3" w:rsidRPr="005D6F01" w:rsidRDefault="003577D3" w:rsidP="00702933">
            <w:pPr>
              <w:suppressAutoHyphens/>
              <w:rPr>
                <w:sz w:val="20"/>
                <w:szCs w:val="20"/>
              </w:rPr>
            </w:pPr>
            <w:r w:rsidRPr="005D6F01">
              <w:rPr>
                <w:sz w:val="20"/>
                <w:szCs w:val="20"/>
              </w:rPr>
              <w:t>– устройство фундаментной плиты из бетона В25- 237 м3.</w:t>
            </w:r>
          </w:p>
          <w:p w:rsidR="003577D3" w:rsidRPr="005D6F01" w:rsidRDefault="003577D3" w:rsidP="00702933">
            <w:pPr>
              <w:suppressAutoHyphens/>
              <w:rPr>
                <w:i/>
                <w:sz w:val="20"/>
                <w:szCs w:val="20"/>
              </w:rPr>
            </w:pPr>
          </w:p>
        </w:tc>
        <w:tc>
          <w:tcPr>
            <w:tcW w:w="1984" w:type="dxa"/>
            <w:gridSpan w:val="2"/>
          </w:tcPr>
          <w:p w:rsidR="003577D3" w:rsidRPr="005D6F01" w:rsidRDefault="003577D3" w:rsidP="00702933">
            <w:pPr>
              <w:suppressAutoHyphens/>
              <w:rPr>
                <w:sz w:val="20"/>
                <w:szCs w:val="20"/>
              </w:rPr>
            </w:pPr>
            <w:r w:rsidRPr="005D6F01">
              <w:rPr>
                <w:sz w:val="20"/>
                <w:szCs w:val="20"/>
              </w:rPr>
              <w:lastRenderedPageBreak/>
              <w:t>Неполное выполнение работ обусловлено поздними подведениями итогов конкурсов из-за признания их несостоявшимися и длительного согласования победителей конкурсов ФАС.  Бюджетные средства в размере 336,9 млн. руб. с 2014 года переданы в Антикризисный фонд.</w:t>
            </w:r>
          </w:p>
          <w:p w:rsidR="003577D3" w:rsidRPr="005D6F01" w:rsidRDefault="003577D3" w:rsidP="00702933">
            <w:pPr>
              <w:suppressAutoHyphens/>
              <w:rPr>
                <w:sz w:val="20"/>
                <w:szCs w:val="20"/>
              </w:rPr>
            </w:pPr>
            <w:r w:rsidRPr="005D6F01">
              <w:rPr>
                <w:sz w:val="20"/>
                <w:szCs w:val="20"/>
              </w:rPr>
              <w:t>(письмо Минэкономразвития от 24.12.14 № Д17И-1383)</w:t>
            </w:r>
            <w:r w:rsidRPr="005D6F01">
              <w:rPr>
                <w:color w:val="1F497D"/>
                <w:sz w:val="20"/>
                <w:szCs w:val="20"/>
              </w:rPr>
              <w:t xml:space="preserve"> </w:t>
            </w:r>
          </w:p>
        </w:tc>
      </w:tr>
      <w:tr w:rsidR="003577D3" w:rsidRPr="005D6F01" w:rsidTr="003577D3">
        <w:trPr>
          <w:gridAfter w:val="1"/>
          <w:wAfter w:w="32" w:type="dxa"/>
        </w:trPr>
        <w:tc>
          <w:tcPr>
            <w:tcW w:w="2750" w:type="dxa"/>
            <w:gridSpan w:val="2"/>
          </w:tcPr>
          <w:p w:rsidR="003577D3" w:rsidRPr="005D6F01" w:rsidRDefault="003577D3" w:rsidP="00702933">
            <w:pPr>
              <w:suppressAutoHyphens/>
              <w:rPr>
                <w:sz w:val="20"/>
                <w:szCs w:val="20"/>
              </w:rPr>
            </w:pPr>
            <w:r w:rsidRPr="005D6F01">
              <w:rPr>
                <w:bCs/>
                <w:sz w:val="20"/>
                <w:szCs w:val="20"/>
              </w:rPr>
              <w:lastRenderedPageBreak/>
              <w:t>Развитие Московского авиационного узла. Строительство комплекса новой взлетно-посадочной полосы (ВПП-3) Международного аэропорта Шереметьево, Московская область</w:t>
            </w:r>
          </w:p>
        </w:tc>
        <w:tc>
          <w:tcPr>
            <w:tcW w:w="3071" w:type="dxa"/>
          </w:tcPr>
          <w:p w:rsidR="003577D3" w:rsidRPr="005D6F01" w:rsidRDefault="003577D3" w:rsidP="00702933">
            <w:pPr>
              <w:suppressAutoHyphens/>
              <w:jc w:val="center"/>
              <w:rPr>
                <w:sz w:val="20"/>
                <w:szCs w:val="20"/>
              </w:rPr>
            </w:pPr>
            <w:r w:rsidRPr="005D6F01">
              <w:rPr>
                <w:sz w:val="20"/>
                <w:szCs w:val="20"/>
              </w:rPr>
              <w:t>3 588 806,99/3 588 807,00</w:t>
            </w:r>
          </w:p>
          <w:p w:rsidR="003577D3" w:rsidRPr="005D6F01" w:rsidRDefault="003577D3" w:rsidP="00702933">
            <w:pPr>
              <w:suppressAutoHyphens/>
              <w:jc w:val="center"/>
              <w:rPr>
                <w:sz w:val="20"/>
                <w:szCs w:val="20"/>
              </w:rPr>
            </w:pPr>
          </w:p>
        </w:tc>
        <w:tc>
          <w:tcPr>
            <w:tcW w:w="2057" w:type="dxa"/>
            <w:gridSpan w:val="3"/>
          </w:tcPr>
          <w:p w:rsidR="003577D3" w:rsidRPr="005D6F01" w:rsidRDefault="003577D3" w:rsidP="00702933">
            <w:pPr>
              <w:suppressAutoHyphens/>
              <w:jc w:val="center"/>
              <w:rPr>
                <w:sz w:val="20"/>
                <w:szCs w:val="20"/>
              </w:rPr>
            </w:pPr>
            <w:r w:rsidRPr="005D6F01">
              <w:rPr>
                <w:sz w:val="20"/>
                <w:szCs w:val="20"/>
              </w:rPr>
              <w:t>28,88%</w:t>
            </w:r>
          </w:p>
        </w:tc>
        <w:tc>
          <w:tcPr>
            <w:tcW w:w="5523" w:type="dxa"/>
          </w:tcPr>
          <w:p w:rsidR="003577D3" w:rsidRPr="005D6F01" w:rsidRDefault="003577D3" w:rsidP="00702933">
            <w:pPr>
              <w:pStyle w:val="af2"/>
              <w:rPr>
                <w:sz w:val="20"/>
                <w:szCs w:val="20"/>
              </w:rPr>
            </w:pPr>
            <w:r w:rsidRPr="005D6F01">
              <w:rPr>
                <w:sz w:val="20"/>
                <w:szCs w:val="20"/>
              </w:rPr>
              <w:t>Подготовительные работы (вырубка деревьев и вывоз растительных остатков) выполнены на площади - 80 га.</w:t>
            </w:r>
          </w:p>
          <w:p w:rsidR="003577D3" w:rsidRPr="005D6F01" w:rsidRDefault="003577D3" w:rsidP="00702933">
            <w:pPr>
              <w:pStyle w:val="af2"/>
              <w:rPr>
                <w:sz w:val="20"/>
                <w:szCs w:val="20"/>
              </w:rPr>
            </w:pPr>
            <w:r w:rsidRPr="005D6F01">
              <w:rPr>
                <w:sz w:val="20"/>
                <w:szCs w:val="20"/>
              </w:rPr>
              <w:t xml:space="preserve">Инженерная защита территории </w:t>
            </w:r>
          </w:p>
          <w:p w:rsidR="003577D3" w:rsidRPr="005D6F01" w:rsidRDefault="003577D3" w:rsidP="00702933">
            <w:pPr>
              <w:pStyle w:val="af2"/>
              <w:rPr>
                <w:sz w:val="20"/>
                <w:szCs w:val="20"/>
              </w:rPr>
            </w:pPr>
            <w:r w:rsidRPr="005D6F01">
              <w:rPr>
                <w:sz w:val="20"/>
                <w:szCs w:val="20"/>
              </w:rPr>
              <w:t>Водопропускные сооружения реки Клязьма:</w:t>
            </w:r>
          </w:p>
          <w:p w:rsidR="003577D3" w:rsidRPr="005D6F01" w:rsidRDefault="003577D3" w:rsidP="00702933">
            <w:pPr>
              <w:pStyle w:val="af2"/>
              <w:rPr>
                <w:sz w:val="20"/>
                <w:szCs w:val="20"/>
              </w:rPr>
            </w:pPr>
            <w:r w:rsidRPr="005D6F01">
              <w:rPr>
                <w:sz w:val="20"/>
                <w:szCs w:val="20"/>
              </w:rPr>
              <w:t>- разработка грунта под устройство коллектора 43753м3;</w:t>
            </w:r>
          </w:p>
          <w:p w:rsidR="003577D3" w:rsidRPr="005D6F01" w:rsidRDefault="003577D3" w:rsidP="00702933">
            <w:pPr>
              <w:pStyle w:val="af2"/>
              <w:rPr>
                <w:sz w:val="20"/>
                <w:szCs w:val="20"/>
              </w:rPr>
            </w:pPr>
            <w:r w:rsidRPr="005D6F01">
              <w:rPr>
                <w:sz w:val="20"/>
                <w:szCs w:val="20"/>
              </w:rPr>
              <w:t>- устройство коллектора из монолитного  железобетона 10522 м3;</w:t>
            </w:r>
          </w:p>
          <w:p w:rsidR="003577D3" w:rsidRPr="005D6F01" w:rsidRDefault="003577D3" w:rsidP="00702933">
            <w:pPr>
              <w:pStyle w:val="af2"/>
              <w:rPr>
                <w:sz w:val="20"/>
                <w:szCs w:val="20"/>
              </w:rPr>
            </w:pPr>
            <w:r w:rsidRPr="005D6F01">
              <w:rPr>
                <w:sz w:val="20"/>
                <w:szCs w:val="20"/>
              </w:rPr>
              <w:t>Водопропускные сооружения реки Альба:</w:t>
            </w:r>
          </w:p>
          <w:p w:rsidR="003577D3" w:rsidRPr="005D6F01" w:rsidRDefault="003577D3" w:rsidP="00702933">
            <w:pPr>
              <w:pStyle w:val="af2"/>
              <w:rPr>
                <w:sz w:val="20"/>
                <w:szCs w:val="20"/>
              </w:rPr>
            </w:pPr>
            <w:r w:rsidRPr="005D6F01">
              <w:rPr>
                <w:sz w:val="20"/>
                <w:szCs w:val="20"/>
              </w:rPr>
              <w:t>- устройство выемки минерального грунта 128570 м3.</w:t>
            </w:r>
          </w:p>
          <w:p w:rsidR="003577D3" w:rsidRPr="005D6F01" w:rsidRDefault="003577D3" w:rsidP="00702933">
            <w:pPr>
              <w:pStyle w:val="af2"/>
              <w:rPr>
                <w:sz w:val="20"/>
                <w:szCs w:val="20"/>
              </w:rPr>
            </w:pPr>
            <w:r w:rsidRPr="005D6F01">
              <w:rPr>
                <w:sz w:val="20"/>
                <w:szCs w:val="20"/>
              </w:rPr>
              <w:t>Земляные работы по взлётно-посадочной полосе ВПП:</w:t>
            </w:r>
          </w:p>
          <w:p w:rsidR="003577D3" w:rsidRPr="005D6F01" w:rsidRDefault="003577D3" w:rsidP="00702933">
            <w:pPr>
              <w:pStyle w:val="af2"/>
              <w:rPr>
                <w:sz w:val="20"/>
                <w:szCs w:val="20"/>
              </w:rPr>
            </w:pPr>
            <w:r w:rsidRPr="005D6F01">
              <w:rPr>
                <w:sz w:val="20"/>
                <w:szCs w:val="20"/>
              </w:rPr>
              <w:t>- устройство выемки, замена непригодного грунта 440 913м3;</w:t>
            </w:r>
          </w:p>
          <w:p w:rsidR="003577D3" w:rsidRPr="005D6F01" w:rsidRDefault="003577D3" w:rsidP="00702933">
            <w:pPr>
              <w:pStyle w:val="af2"/>
              <w:rPr>
                <w:sz w:val="20"/>
                <w:szCs w:val="20"/>
              </w:rPr>
            </w:pPr>
            <w:r w:rsidRPr="005D6F01">
              <w:rPr>
                <w:sz w:val="20"/>
                <w:szCs w:val="20"/>
              </w:rPr>
              <w:t>- устройство насыпи 402 643 м3;</w:t>
            </w:r>
          </w:p>
          <w:p w:rsidR="003577D3" w:rsidRPr="005D6F01" w:rsidRDefault="003577D3" w:rsidP="00702933">
            <w:pPr>
              <w:pStyle w:val="af2"/>
              <w:rPr>
                <w:sz w:val="20"/>
                <w:szCs w:val="20"/>
              </w:rPr>
            </w:pPr>
            <w:r w:rsidRPr="005D6F01">
              <w:rPr>
                <w:sz w:val="20"/>
                <w:szCs w:val="20"/>
              </w:rPr>
              <w:t>- устройство насыпи (грунтовое основание искусственных покрытий) 462 415 м3;</w:t>
            </w:r>
          </w:p>
          <w:p w:rsidR="003577D3" w:rsidRPr="005D6F01" w:rsidRDefault="003577D3" w:rsidP="00702933">
            <w:pPr>
              <w:pStyle w:val="af2"/>
              <w:rPr>
                <w:sz w:val="20"/>
                <w:szCs w:val="20"/>
              </w:rPr>
            </w:pPr>
            <w:r w:rsidRPr="005D6F01">
              <w:rPr>
                <w:sz w:val="20"/>
                <w:szCs w:val="20"/>
              </w:rPr>
              <w:t>- устройство насыпи (лётное поле) 851717 м3;</w:t>
            </w:r>
          </w:p>
          <w:p w:rsidR="003577D3" w:rsidRPr="005D6F01" w:rsidRDefault="003577D3" w:rsidP="00702933">
            <w:pPr>
              <w:pStyle w:val="af2"/>
              <w:rPr>
                <w:sz w:val="20"/>
                <w:szCs w:val="20"/>
              </w:rPr>
            </w:pPr>
            <w:r w:rsidRPr="005D6F01">
              <w:rPr>
                <w:sz w:val="20"/>
                <w:szCs w:val="20"/>
              </w:rPr>
              <w:t>- устройство выемки (работы с минеральным грунтом) 1 394 840 м3.</w:t>
            </w:r>
          </w:p>
          <w:p w:rsidR="003577D3" w:rsidRPr="005D6F01" w:rsidRDefault="003577D3" w:rsidP="00702933">
            <w:pPr>
              <w:pStyle w:val="af2"/>
              <w:rPr>
                <w:sz w:val="20"/>
                <w:szCs w:val="20"/>
              </w:rPr>
            </w:pPr>
            <w:r w:rsidRPr="005D6F01">
              <w:rPr>
                <w:sz w:val="20"/>
                <w:szCs w:val="20"/>
              </w:rPr>
              <w:t>Устройство путепровода на пересечении РД-D с Шереметьевским шоссе:</w:t>
            </w:r>
          </w:p>
          <w:p w:rsidR="003577D3" w:rsidRPr="005D6F01" w:rsidRDefault="003577D3" w:rsidP="00702933">
            <w:pPr>
              <w:pStyle w:val="af2"/>
              <w:rPr>
                <w:sz w:val="20"/>
                <w:szCs w:val="20"/>
              </w:rPr>
            </w:pPr>
            <w:r w:rsidRPr="005D6F01">
              <w:rPr>
                <w:sz w:val="20"/>
                <w:szCs w:val="20"/>
              </w:rPr>
              <w:t>- устройство буронабивных свай 15 528 м3;</w:t>
            </w:r>
          </w:p>
          <w:p w:rsidR="003577D3" w:rsidRPr="005D6F01" w:rsidRDefault="003577D3" w:rsidP="00702933">
            <w:pPr>
              <w:pStyle w:val="af2"/>
              <w:rPr>
                <w:sz w:val="20"/>
                <w:szCs w:val="20"/>
              </w:rPr>
            </w:pPr>
            <w:r w:rsidRPr="005D6F01">
              <w:rPr>
                <w:sz w:val="20"/>
                <w:szCs w:val="20"/>
              </w:rPr>
              <w:t>- бетонирование ростверков 5 932 м3;</w:t>
            </w:r>
          </w:p>
          <w:p w:rsidR="003577D3" w:rsidRPr="005D6F01" w:rsidRDefault="003577D3" w:rsidP="00702933">
            <w:pPr>
              <w:pStyle w:val="af2"/>
              <w:rPr>
                <w:sz w:val="20"/>
                <w:szCs w:val="20"/>
              </w:rPr>
            </w:pPr>
            <w:r w:rsidRPr="005D6F01">
              <w:rPr>
                <w:sz w:val="20"/>
                <w:szCs w:val="20"/>
              </w:rPr>
              <w:t xml:space="preserve">- сооружение опор П-1 и подпорные стенки (шпунтовые </w:t>
            </w:r>
            <w:r w:rsidRPr="005D6F01">
              <w:rPr>
                <w:sz w:val="20"/>
                <w:szCs w:val="20"/>
              </w:rPr>
              <w:lastRenderedPageBreak/>
              <w:t>стенки) 340 тн;</w:t>
            </w:r>
          </w:p>
          <w:p w:rsidR="003577D3" w:rsidRPr="005D6F01" w:rsidRDefault="003577D3" w:rsidP="00702933">
            <w:pPr>
              <w:suppressAutoHyphens/>
              <w:rPr>
                <w:i/>
                <w:sz w:val="20"/>
                <w:szCs w:val="20"/>
              </w:rPr>
            </w:pPr>
            <w:r w:rsidRPr="005D6F01">
              <w:rPr>
                <w:sz w:val="20"/>
                <w:szCs w:val="20"/>
              </w:rPr>
              <w:t>- отсыпка конусов из песка 9 799 м3.</w:t>
            </w:r>
          </w:p>
        </w:tc>
        <w:tc>
          <w:tcPr>
            <w:tcW w:w="1984" w:type="dxa"/>
            <w:gridSpan w:val="2"/>
          </w:tcPr>
          <w:p w:rsidR="003577D3" w:rsidRPr="005D6F01" w:rsidRDefault="003577D3" w:rsidP="00702933">
            <w:pPr>
              <w:suppressAutoHyphens/>
              <w:jc w:val="both"/>
              <w:rPr>
                <w:i/>
                <w:sz w:val="20"/>
                <w:szCs w:val="20"/>
              </w:rPr>
            </w:pPr>
          </w:p>
        </w:tc>
      </w:tr>
      <w:tr w:rsidR="003577D3" w:rsidRPr="005D6F01" w:rsidTr="003577D3">
        <w:trPr>
          <w:gridAfter w:val="1"/>
          <w:wAfter w:w="32" w:type="dxa"/>
        </w:trPr>
        <w:tc>
          <w:tcPr>
            <w:tcW w:w="2750" w:type="dxa"/>
            <w:gridSpan w:val="2"/>
          </w:tcPr>
          <w:p w:rsidR="003577D3" w:rsidRPr="005D6F01" w:rsidRDefault="003577D3" w:rsidP="00702933">
            <w:pPr>
              <w:suppressAutoHyphens/>
              <w:rPr>
                <w:sz w:val="20"/>
                <w:szCs w:val="20"/>
              </w:rPr>
            </w:pPr>
            <w:r w:rsidRPr="005D6F01">
              <w:rPr>
                <w:bCs/>
                <w:sz w:val="20"/>
                <w:szCs w:val="20"/>
              </w:rPr>
              <w:lastRenderedPageBreak/>
              <w:t>Реконструкция и развитие аэропорта Махачкала, Республика Дагестан</w:t>
            </w:r>
          </w:p>
        </w:tc>
        <w:tc>
          <w:tcPr>
            <w:tcW w:w="3071" w:type="dxa"/>
          </w:tcPr>
          <w:p w:rsidR="003577D3" w:rsidRPr="005D6F01" w:rsidRDefault="003577D3" w:rsidP="00702933">
            <w:pPr>
              <w:suppressAutoHyphens/>
              <w:jc w:val="center"/>
              <w:rPr>
                <w:sz w:val="20"/>
                <w:szCs w:val="20"/>
              </w:rPr>
            </w:pPr>
            <w:r w:rsidRPr="005D6F01">
              <w:rPr>
                <w:sz w:val="20"/>
                <w:szCs w:val="20"/>
              </w:rPr>
              <w:t>2 223 054,67/2 261 000,0</w:t>
            </w:r>
          </w:p>
          <w:p w:rsidR="003577D3" w:rsidRPr="005D6F01" w:rsidRDefault="003577D3" w:rsidP="00702933">
            <w:pPr>
              <w:suppressAutoHyphens/>
              <w:jc w:val="center"/>
              <w:rPr>
                <w:i/>
                <w:sz w:val="20"/>
                <w:szCs w:val="20"/>
              </w:rPr>
            </w:pPr>
          </w:p>
          <w:p w:rsidR="003577D3" w:rsidRPr="005D6F01" w:rsidRDefault="003577D3" w:rsidP="00702933">
            <w:pPr>
              <w:suppressAutoHyphens/>
              <w:jc w:val="center"/>
              <w:rPr>
                <w:i/>
                <w:sz w:val="20"/>
                <w:szCs w:val="20"/>
              </w:rPr>
            </w:pPr>
          </w:p>
        </w:tc>
        <w:tc>
          <w:tcPr>
            <w:tcW w:w="2057" w:type="dxa"/>
            <w:gridSpan w:val="3"/>
          </w:tcPr>
          <w:p w:rsidR="003577D3" w:rsidRPr="005D6F01" w:rsidRDefault="003577D3" w:rsidP="00702933">
            <w:pPr>
              <w:suppressAutoHyphens/>
              <w:jc w:val="center"/>
              <w:rPr>
                <w:sz w:val="20"/>
                <w:szCs w:val="20"/>
              </w:rPr>
            </w:pPr>
            <w:r w:rsidRPr="005D6F01">
              <w:rPr>
                <w:sz w:val="20"/>
                <w:szCs w:val="20"/>
              </w:rPr>
              <w:t>71,05 %</w:t>
            </w:r>
          </w:p>
        </w:tc>
        <w:tc>
          <w:tcPr>
            <w:tcW w:w="5523" w:type="dxa"/>
          </w:tcPr>
          <w:p w:rsidR="003577D3" w:rsidRPr="005D6F01" w:rsidRDefault="003577D3" w:rsidP="00702933">
            <w:pPr>
              <w:rPr>
                <w:bCs/>
                <w:sz w:val="20"/>
                <w:szCs w:val="20"/>
              </w:rPr>
            </w:pPr>
            <w:r w:rsidRPr="005D6F01">
              <w:rPr>
                <w:bCs/>
                <w:sz w:val="20"/>
                <w:szCs w:val="20"/>
              </w:rPr>
              <w:t>Летное поле:</w:t>
            </w:r>
          </w:p>
          <w:p w:rsidR="003577D3" w:rsidRPr="005D6F01" w:rsidRDefault="003577D3" w:rsidP="00702933">
            <w:pPr>
              <w:rPr>
                <w:sz w:val="20"/>
                <w:szCs w:val="20"/>
              </w:rPr>
            </w:pPr>
            <w:r w:rsidRPr="005D6F01">
              <w:rPr>
                <w:sz w:val="20"/>
                <w:szCs w:val="20"/>
              </w:rPr>
              <w:t xml:space="preserve">- снятие почвенного слоя грунта h=0,20 м механизированным способом с перемещением в валы во временное складирование – </w:t>
            </w:r>
            <w:r w:rsidRPr="005D6F01">
              <w:rPr>
                <w:bCs/>
                <w:sz w:val="20"/>
                <w:szCs w:val="20"/>
              </w:rPr>
              <w:t xml:space="preserve">87 983 </w:t>
            </w:r>
            <w:r w:rsidRPr="005D6F01">
              <w:rPr>
                <w:sz w:val="20"/>
                <w:szCs w:val="20"/>
              </w:rPr>
              <w:t>м3;</w:t>
            </w:r>
          </w:p>
          <w:p w:rsidR="003577D3" w:rsidRPr="005D6F01" w:rsidRDefault="003577D3" w:rsidP="00702933">
            <w:pPr>
              <w:rPr>
                <w:sz w:val="20"/>
                <w:szCs w:val="20"/>
              </w:rPr>
            </w:pPr>
            <w:r w:rsidRPr="005D6F01">
              <w:rPr>
                <w:sz w:val="20"/>
                <w:szCs w:val="20"/>
              </w:rPr>
              <w:t xml:space="preserve">- устройство выемки грунтового основания с транспортировкой в насыпь грунтовых сопряжений с последующей планировкой и уплотнением – </w:t>
            </w:r>
            <w:r w:rsidRPr="005D6F01">
              <w:rPr>
                <w:bCs/>
                <w:sz w:val="20"/>
                <w:szCs w:val="20"/>
              </w:rPr>
              <w:t xml:space="preserve">42 694 </w:t>
            </w:r>
            <w:r w:rsidRPr="005D6F01">
              <w:rPr>
                <w:sz w:val="20"/>
                <w:szCs w:val="20"/>
              </w:rPr>
              <w:t>м3;</w:t>
            </w:r>
          </w:p>
          <w:p w:rsidR="003577D3" w:rsidRPr="005D6F01" w:rsidRDefault="003577D3" w:rsidP="00702933">
            <w:pPr>
              <w:rPr>
                <w:bCs/>
                <w:sz w:val="20"/>
                <w:szCs w:val="20"/>
              </w:rPr>
            </w:pPr>
            <w:r w:rsidRPr="005D6F01">
              <w:rPr>
                <w:sz w:val="20"/>
                <w:szCs w:val="20"/>
              </w:rPr>
              <w:t xml:space="preserve">- устройство насыпи с послойным разравниванием, планировкой и уплотнением – </w:t>
            </w:r>
            <w:r w:rsidRPr="005D6F01">
              <w:rPr>
                <w:bCs/>
                <w:sz w:val="20"/>
                <w:szCs w:val="20"/>
              </w:rPr>
              <w:t>1 717 м3;</w:t>
            </w:r>
          </w:p>
          <w:p w:rsidR="003577D3" w:rsidRPr="005D6F01" w:rsidRDefault="003577D3" w:rsidP="00702933">
            <w:pPr>
              <w:rPr>
                <w:bCs/>
                <w:sz w:val="20"/>
                <w:szCs w:val="20"/>
              </w:rPr>
            </w:pPr>
            <w:r w:rsidRPr="005D6F01">
              <w:rPr>
                <w:sz w:val="20"/>
                <w:szCs w:val="20"/>
              </w:rPr>
              <w:t xml:space="preserve">- устройство выемки с погрузкой и транспортировкой в насыпь – </w:t>
            </w:r>
            <w:r w:rsidRPr="005D6F01">
              <w:rPr>
                <w:bCs/>
                <w:sz w:val="20"/>
                <w:szCs w:val="20"/>
              </w:rPr>
              <w:t>7 522 м3;</w:t>
            </w:r>
          </w:p>
          <w:p w:rsidR="003577D3" w:rsidRPr="005D6F01" w:rsidRDefault="003577D3" w:rsidP="00702933">
            <w:pPr>
              <w:rPr>
                <w:sz w:val="20"/>
                <w:szCs w:val="20"/>
              </w:rPr>
            </w:pPr>
            <w:r w:rsidRPr="005D6F01">
              <w:rPr>
                <w:sz w:val="20"/>
                <w:szCs w:val="20"/>
              </w:rPr>
              <w:t xml:space="preserve">- устройство насыпи с послойным разравниванием, планировкой и уплотнением – </w:t>
            </w:r>
            <w:r w:rsidRPr="005D6F01">
              <w:rPr>
                <w:bCs/>
                <w:sz w:val="20"/>
                <w:szCs w:val="20"/>
              </w:rPr>
              <w:t xml:space="preserve">116 365 </w:t>
            </w:r>
            <w:r w:rsidRPr="005D6F01">
              <w:rPr>
                <w:sz w:val="20"/>
                <w:szCs w:val="20"/>
              </w:rPr>
              <w:t>м3.</w:t>
            </w:r>
          </w:p>
          <w:p w:rsidR="003577D3" w:rsidRPr="005D6F01" w:rsidRDefault="003577D3" w:rsidP="00702933">
            <w:pPr>
              <w:rPr>
                <w:bCs/>
                <w:sz w:val="20"/>
                <w:szCs w:val="20"/>
              </w:rPr>
            </w:pPr>
            <w:r w:rsidRPr="005D6F01">
              <w:rPr>
                <w:sz w:val="20"/>
                <w:szCs w:val="20"/>
              </w:rPr>
              <w:t xml:space="preserve">Искусственная взлётно-посадочная полоса </w:t>
            </w:r>
            <w:r w:rsidRPr="005D6F01">
              <w:rPr>
                <w:bCs/>
                <w:sz w:val="20"/>
                <w:szCs w:val="20"/>
              </w:rPr>
              <w:t>ИВПП:</w:t>
            </w:r>
          </w:p>
          <w:p w:rsidR="003577D3" w:rsidRPr="005D6F01" w:rsidRDefault="003577D3" w:rsidP="00702933">
            <w:pPr>
              <w:rPr>
                <w:bCs/>
                <w:color w:val="000000"/>
                <w:sz w:val="20"/>
                <w:szCs w:val="20"/>
              </w:rPr>
            </w:pPr>
            <w:r w:rsidRPr="005D6F01">
              <w:rPr>
                <w:sz w:val="20"/>
                <w:szCs w:val="20"/>
              </w:rPr>
              <w:t xml:space="preserve">- разборка покрытий - </w:t>
            </w:r>
            <w:r w:rsidRPr="005D6F01">
              <w:rPr>
                <w:bCs/>
                <w:sz w:val="20"/>
                <w:szCs w:val="20"/>
              </w:rPr>
              <w:t xml:space="preserve">10 685 </w:t>
            </w:r>
            <w:r w:rsidRPr="005D6F01">
              <w:rPr>
                <w:bCs/>
                <w:color w:val="000000"/>
                <w:sz w:val="20"/>
                <w:szCs w:val="20"/>
              </w:rPr>
              <w:t>м2;</w:t>
            </w:r>
          </w:p>
          <w:p w:rsidR="003577D3" w:rsidRPr="005D6F01" w:rsidRDefault="003577D3" w:rsidP="00702933">
            <w:pPr>
              <w:rPr>
                <w:sz w:val="20"/>
                <w:szCs w:val="20"/>
              </w:rPr>
            </w:pPr>
            <w:r w:rsidRPr="005D6F01">
              <w:rPr>
                <w:sz w:val="20"/>
                <w:szCs w:val="20"/>
              </w:rPr>
              <w:t xml:space="preserve">- устройство покрытия усиления А1 (ПК0 - ПК3, ПК23 - ПК26+40) из асфальтобетона - </w:t>
            </w:r>
            <w:r w:rsidRPr="005D6F01">
              <w:rPr>
                <w:bCs/>
                <w:sz w:val="20"/>
                <w:szCs w:val="20"/>
              </w:rPr>
              <w:t>31 236 м2</w:t>
            </w:r>
            <w:r w:rsidRPr="005D6F01">
              <w:rPr>
                <w:sz w:val="20"/>
                <w:szCs w:val="20"/>
              </w:rPr>
              <w:t xml:space="preserve">, А2 (ПК3 - ПК23) из асфальтобетона - </w:t>
            </w:r>
            <w:r w:rsidRPr="005D6F01">
              <w:rPr>
                <w:bCs/>
                <w:sz w:val="20"/>
                <w:szCs w:val="20"/>
              </w:rPr>
              <w:t>84 053 м2;</w:t>
            </w:r>
          </w:p>
          <w:p w:rsidR="003577D3" w:rsidRPr="005D6F01" w:rsidRDefault="003577D3" w:rsidP="00702933">
            <w:pPr>
              <w:rPr>
                <w:sz w:val="20"/>
                <w:szCs w:val="20"/>
              </w:rPr>
            </w:pPr>
            <w:r w:rsidRPr="005D6F01">
              <w:rPr>
                <w:sz w:val="20"/>
                <w:szCs w:val="20"/>
              </w:rPr>
              <w:t xml:space="preserve">- устройство нового покрытия уширения А4 из асфальтобетона - </w:t>
            </w:r>
            <w:r w:rsidRPr="005D6F01">
              <w:rPr>
                <w:bCs/>
                <w:sz w:val="20"/>
                <w:szCs w:val="20"/>
              </w:rPr>
              <w:t>7 515 м2;</w:t>
            </w:r>
          </w:p>
          <w:p w:rsidR="003577D3" w:rsidRPr="005D6F01" w:rsidRDefault="003577D3" w:rsidP="00702933">
            <w:pPr>
              <w:rPr>
                <w:sz w:val="20"/>
                <w:szCs w:val="20"/>
              </w:rPr>
            </w:pPr>
            <w:r w:rsidRPr="005D6F01">
              <w:rPr>
                <w:sz w:val="20"/>
                <w:szCs w:val="20"/>
              </w:rPr>
              <w:t xml:space="preserve">- устройство нового покрытия укрепленных обочин А5 из асфальтобетона - </w:t>
            </w:r>
            <w:r w:rsidRPr="005D6F01">
              <w:rPr>
                <w:bCs/>
                <w:sz w:val="20"/>
                <w:szCs w:val="20"/>
              </w:rPr>
              <w:t>41 705 м2;</w:t>
            </w:r>
          </w:p>
          <w:p w:rsidR="003577D3" w:rsidRPr="005D6F01" w:rsidRDefault="003577D3" w:rsidP="00702933">
            <w:pPr>
              <w:rPr>
                <w:bCs/>
                <w:sz w:val="20"/>
                <w:szCs w:val="20"/>
              </w:rPr>
            </w:pPr>
            <w:r w:rsidRPr="005D6F01">
              <w:rPr>
                <w:sz w:val="20"/>
                <w:szCs w:val="20"/>
              </w:rPr>
              <w:t xml:space="preserve">- устройство дневной маркировки </w:t>
            </w:r>
            <w:r w:rsidRPr="005D6F01">
              <w:rPr>
                <w:bCs/>
                <w:sz w:val="20"/>
                <w:szCs w:val="20"/>
              </w:rPr>
              <w:t>8 607,32 м2.</w:t>
            </w:r>
          </w:p>
          <w:p w:rsidR="003577D3" w:rsidRPr="005D6F01" w:rsidRDefault="003577D3" w:rsidP="00702933">
            <w:pPr>
              <w:rPr>
                <w:bCs/>
                <w:sz w:val="20"/>
                <w:szCs w:val="20"/>
              </w:rPr>
            </w:pPr>
            <w:r w:rsidRPr="005D6F01">
              <w:rPr>
                <w:bCs/>
                <w:sz w:val="20"/>
                <w:szCs w:val="20"/>
              </w:rPr>
              <w:t>РД-1 (Рулёжная дорожка № 1):</w:t>
            </w:r>
          </w:p>
          <w:p w:rsidR="003577D3" w:rsidRPr="005D6F01" w:rsidRDefault="003577D3" w:rsidP="00702933">
            <w:pPr>
              <w:rPr>
                <w:sz w:val="20"/>
                <w:szCs w:val="20"/>
              </w:rPr>
            </w:pPr>
            <w:r w:rsidRPr="005D6F01">
              <w:rPr>
                <w:sz w:val="20"/>
                <w:szCs w:val="20"/>
              </w:rPr>
              <w:t xml:space="preserve">- устройство постоянного пандуса из асфальтобетона А13 - </w:t>
            </w:r>
            <w:r w:rsidRPr="005D6F01">
              <w:rPr>
                <w:bCs/>
                <w:sz w:val="20"/>
                <w:szCs w:val="20"/>
              </w:rPr>
              <w:t>1 077 м2.</w:t>
            </w:r>
          </w:p>
          <w:p w:rsidR="003577D3" w:rsidRPr="005D6F01" w:rsidRDefault="003577D3" w:rsidP="00702933">
            <w:pPr>
              <w:rPr>
                <w:bCs/>
                <w:sz w:val="20"/>
                <w:szCs w:val="20"/>
              </w:rPr>
            </w:pPr>
            <w:r w:rsidRPr="005D6F01">
              <w:rPr>
                <w:bCs/>
                <w:sz w:val="20"/>
                <w:szCs w:val="20"/>
              </w:rPr>
              <w:t>РД-2 (Рулёжная дорожка № 2):</w:t>
            </w:r>
          </w:p>
          <w:p w:rsidR="003577D3" w:rsidRPr="005D6F01" w:rsidRDefault="003577D3" w:rsidP="00702933">
            <w:pPr>
              <w:rPr>
                <w:bCs/>
                <w:sz w:val="20"/>
                <w:szCs w:val="20"/>
              </w:rPr>
            </w:pPr>
            <w:r w:rsidRPr="005D6F01">
              <w:rPr>
                <w:sz w:val="20"/>
                <w:szCs w:val="20"/>
              </w:rPr>
              <w:t xml:space="preserve">- разборка покрытий- </w:t>
            </w:r>
            <w:r w:rsidRPr="005D6F01">
              <w:rPr>
                <w:bCs/>
                <w:sz w:val="20"/>
                <w:szCs w:val="20"/>
              </w:rPr>
              <w:t>2 200 м2;</w:t>
            </w:r>
          </w:p>
          <w:p w:rsidR="003577D3" w:rsidRPr="005D6F01" w:rsidRDefault="003577D3" w:rsidP="00702933">
            <w:pPr>
              <w:rPr>
                <w:sz w:val="20"/>
                <w:szCs w:val="20"/>
              </w:rPr>
            </w:pPr>
            <w:r w:rsidRPr="005D6F01">
              <w:rPr>
                <w:sz w:val="20"/>
                <w:szCs w:val="20"/>
              </w:rPr>
              <w:t xml:space="preserve">- устройство покрытия усиления А2 из асфальтобетона - </w:t>
            </w:r>
            <w:r w:rsidRPr="005D6F01">
              <w:rPr>
                <w:bCs/>
                <w:sz w:val="20"/>
                <w:szCs w:val="20"/>
              </w:rPr>
              <w:t>6 216 м2;</w:t>
            </w:r>
          </w:p>
          <w:p w:rsidR="003577D3" w:rsidRPr="005D6F01" w:rsidRDefault="003577D3" w:rsidP="00702933">
            <w:pPr>
              <w:rPr>
                <w:sz w:val="20"/>
                <w:szCs w:val="20"/>
              </w:rPr>
            </w:pPr>
            <w:r w:rsidRPr="005D6F01">
              <w:rPr>
                <w:sz w:val="20"/>
                <w:szCs w:val="20"/>
              </w:rPr>
              <w:t>- устройство нового покрытия уширения А7 из асфальтобетона -</w:t>
            </w:r>
            <w:r w:rsidRPr="005D6F01">
              <w:rPr>
                <w:bCs/>
                <w:sz w:val="20"/>
                <w:szCs w:val="20"/>
              </w:rPr>
              <w:t>596 м2;</w:t>
            </w:r>
          </w:p>
          <w:p w:rsidR="003577D3" w:rsidRPr="005D6F01" w:rsidRDefault="003577D3" w:rsidP="00702933">
            <w:pPr>
              <w:rPr>
                <w:bCs/>
                <w:sz w:val="20"/>
                <w:szCs w:val="20"/>
              </w:rPr>
            </w:pPr>
            <w:r w:rsidRPr="005D6F01">
              <w:rPr>
                <w:sz w:val="20"/>
                <w:szCs w:val="20"/>
              </w:rPr>
              <w:t xml:space="preserve">- устройство дневной маркировки желтого цвета – </w:t>
            </w:r>
            <w:r w:rsidRPr="005D6F01">
              <w:rPr>
                <w:bCs/>
                <w:sz w:val="20"/>
                <w:szCs w:val="20"/>
              </w:rPr>
              <w:t>291 м2.</w:t>
            </w:r>
          </w:p>
          <w:p w:rsidR="003577D3" w:rsidRPr="005D6F01" w:rsidRDefault="003577D3" w:rsidP="00702933">
            <w:pPr>
              <w:rPr>
                <w:bCs/>
                <w:sz w:val="20"/>
                <w:szCs w:val="20"/>
              </w:rPr>
            </w:pPr>
            <w:r w:rsidRPr="005D6F01">
              <w:rPr>
                <w:bCs/>
                <w:sz w:val="20"/>
                <w:szCs w:val="20"/>
              </w:rPr>
              <w:t>РД-3 (Рулёжная дорожка №3):</w:t>
            </w:r>
          </w:p>
          <w:p w:rsidR="003577D3" w:rsidRPr="005D6F01" w:rsidRDefault="003577D3" w:rsidP="00702933">
            <w:pPr>
              <w:rPr>
                <w:sz w:val="20"/>
                <w:szCs w:val="20"/>
              </w:rPr>
            </w:pPr>
            <w:r w:rsidRPr="005D6F01">
              <w:rPr>
                <w:sz w:val="20"/>
                <w:szCs w:val="20"/>
              </w:rPr>
              <w:t xml:space="preserve">- устройство нового покрытия А8 из асфальтобетона  - </w:t>
            </w:r>
            <w:r w:rsidRPr="005D6F01">
              <w:rPr>
                <w:bCs/>
                <w:sz w:val="20"/>
                <w:szCs w:val="20"/>
              </w:rPr>
              <w:t>3 158 м2.</w:t>
            </w:r>
          </w:p>
          <w:p w:rsidR="003577D3" w:rsidRPr="005D6F01" w:rsidRDefault="003577D3" w:rsidP="00702933">
            <w:pPr>
              <w:rPr>
                <w:bCs/>
                <w:sz w:val="20"/>
                <w:szCs w:val="20"/>
              </w:rPr>
            </w:pPr>
            <w:r w:rsidRPr="005D6F01">
              <w:rPr>
                <w:bCs/>
                <w:sz w:val="20"/>
                <w:szCs w:val="20"/>
              </w:rPr>
              <w:t>Перрон, МС (Перрон с выделением на них местами стоянок):</w:t>
            </w:r>
          </w:p>
          <w:p w:rsidR="003577D3" w:rsidRPr="005D6F01" w:rsidRDefault="003577D3" w:rsidP="00702933">
            <w:pPr>
              <w:rPr>
                <w:bCs/>
                <w:sz w:val="20"/>
                <w:szCs w:val="20"/>
              </w:rPr>
            </w:pPr>
            <w:r w:rsidRPr="005D6F01">
              <w:rPr>
                <w:sz w:val="20"/>
                <w:szCs w:val="20"/>
              </w:rPr>
              <w:t>- разборка покрытия -</w:t>
            </w:r>
            <w:r w:rsidRPr="005D6F01">
              <w:rPr>
                <w:bCs/>
                <w:sz w:val="20"/>
                <w:szCs w:val="20"/>
              </w:rPr>
              <w:t>53 815 м2;</w:t>
            </w:r>
          </w:p>
          <w:p w:rsidR="003577D3" w:rsidRPr="005D6F01" w:rsidRDefault="003577D3" w:rsidP="00702933">
            <w:pPr>
              <w:rPr>
                <w:bCs/>
                <w:sz w:val="20"/>
                <w:szCs w:val="20"/>
              </w:rPr>
            </w:pPr>
            <w:r w:rsidRPr="005D6F01">
              <w:rPr>
                <w:sz w:val="20"/>
                <w:szCs w:val="20"/>
              </w:rPr>
              <w:t xml:space="preserve">- устройство нового покрытия перрона А8 из асфальтобетона - </w:t>
            </w:r>
            <w:r w:rsidRPr="005D6F01">
              <w:rPr>
                <w:bCs/>
                <w:sz w:val="20"/>
                <w:szCs w:val="20"/>
              </w:rPr>
              <w:t>12 853 м2;</w:t>
            </w:r>
          </w:p>
          <w:p w:rsidR="003577D3" w:rsidRPr="005D6F01" w:rsidRDefault="003577D3" w:rsidP="00702933">
            <w:pPr>
              <w:rPr>
                <w:sz w:val="20"/>
                <w:szCs w:val="20"/>
              </w:rPr>
            </w:pPr>
            <w:r w:rsidRPr="005D6F01">
              <w:rPr>
                <w:sz w:val="20"/>
                <w:szCs w:val="20"/>
              </w:rPr>
              <w:t xml:space="preserve">- устройство нового покрытия мест стоянок МС из цементобетона Ц1 </w:t>
            </w:r>
            <w:r w:rsidRPr="005D6F01">
              <w:rPr>
                <w:strike/>
                <w:sz w:val="20"/>
                <w:szCs w:val="20"/>
              </w:rPr>
              <w:t xml:space="preserve">- </w:t>
            </w:r>
            <w:r w:rsidRPr="005D6F01">
              <w:rPr>
                <w:bCs/>
                <w:sz w:val="20"/>
                <w:szCs w:val="20"/>
              </w:rPr>
              <w:t>6 610 м2.</w:t>
            </w:r>
          </w:p>
          <w:p w:rsidR="003577D3" w:rsidRPr="005D6F01" w:rsidRDefault="003577D3" w:rsidP="00702933">
            <w:pPr>
              <w:rPr>
                <w:bCs/>
                <w:sz w:val="20"/>
                <w:szCs w:val="20"/>
              </w:rPr>
            </w:pPr>
            <w:r w:rsidRPr="005D6F01">
              <w:rPr>
                <w:bCs/>
                <w:sz w:val="20"/>
                <w:szCs w:val="20"/>
              </w:rPr>
              <w:lastRenderedPageBreak/>
              <w:t>Кабельные переходы электроснабжения и сетей связи:</w:t>
            </w:r>
          </w:p>
          <w:p w:rsidR="003577D3" w:rsidRPr="005D6F01" w:rsidRDefault="003577D3" w:rsidP="00702933">
            <w:pPr>
              <w:rPr>
                <w:sz w:val="20"/>
                <w:szCs w:val="20"/>
              </w:rPr>
            </w:pPr>
            <w:r w:rsidRPr="005D6F01">
              <w:rPr>
                <w:i/>
                <w:sz w:val="20"/>
                <w:szCs w:val="20"/>
              </w:rPr>
              <w:t>-</w:t>
            </w:r>
            <w:r w:rsidRPr="005D6F01">
              <w:rPr>
                <w:sz w:val="20"/>
                <w:szCs w:val="20"/>
              </w:rPr>
              <w:t xml:space="preserve"> устройство кабельных переходов электроснабжения и сетей связи под рулёжными дорожками РД-1, РД-2, РД-3 и светосигнального оборудования;</w:t>
            </w:r>
          </w:p>
          <w:p w:rsidR="003577D3" w:rsidRPr="005D6F01" w:rsidRDefault="003577D3" w:rsidP="00702933">
            <w:pPr>
              <w:rPr>
                <w:bCs/>
                <w:sz w:val="20"/>
                <w:szCs w:val="20"/>
              </w:rPr>
            </w:pPr>
            <w:r w:rsidRPr="005D6F01">
              <w:rPr>
                <w:sz w:val="20"/>
                <w:szCs w:val="20"/>
              </w:rPr>
              <w:t xml:space="preserve">-укладка труб полиэтиленовых низкого давления ПНД D=110 мм-2964 </w:t>
            </w:r>
            <w:r w:rsidRPr="005D6F01">
              <w:rPr>
                <w:bCs/>
                <w:sz w:val="20"/>
                <w:szCs w:val="20"/>
              </w:rPr>
              <w:t>м.</w:t>
            </w:r>
          </w:p>
          <w:p w:rsidR="003577D3" w:rsidRPr="005D6F01" w:rsidRDefault="003577D3" w:rsidP="00702933">
            <w:pPr>
              <w:rPr>
                <w:bCs/>
                <w:sz w:val="20"/>
                <w:szCs w:val="20"/>
              </w:rPr>
            </w:pPr>
            <w:r w:rsidRPr="005D6F01">
              <w:rPr>
                <w:bCs/>
                <w:sz w:val="20"/>
                <w:szCs w:val="20"/>
              </w:rPr>
              <w:t>Водосточно-дренажная сеть.</w:t>
            </w:r>
          </w:p>
          <w:p w:rsidR="003577D3" w:rsidRPr="005D6F01" w:rsidRDefault="003577D3" w:rsidP="00702933">
            <w:pPr>
              <w:rPr>
                <w:bCs/>
                <w:sz w:val="20"/>
                <w:szCs w:val="20"/>
              </w:rPr>
            </w:pPr>
            <w:r w:rsidRPr="005D6F01">
              <w:rPr>
                <w:bCs/>
                <w:sz w:val="20"/>
                <w:szCs w:val="20"/>
              </w:rPr>
              <w:t>Устройство нагорных каналов:</w:t>
            </w:r>
          </w:p>
          <w:p w:rsidR="003577D3" w:rsidRPr="005D6F01" w:rsidRDefault="003577D3" w:rsidP="00702933">
            <w:pPr>
              <w:rPr>
                <w:i/>
                <w:sz w:val="20"/>
                <w:szCs w:val="20"/>
              </w:rPr>
            </w:pPr>
            <w:r w:rsidRPr="005D6F01">
              <w:rPr>
                <w:i/>
                <w:sz w:val="20"/>
                <w:szCs w:val="20"/>
              </w:rPr>
              <w:t>нагорный канал НК №1:</w:t>
            </w:r>
          </w:p>
          <w:p w:rsidR="003577D3" w:rsidRPr="005D6F01" w:rsidRDefault="003577D3" w:rsidP="00702933">
            <w:pPr>
              <w:rPr>
                <w:bCs/>
                <w:sz w:val="20"/>
                <w:szCs w:val="20"/>
              </w:rPr>
            </w:pPr>
            <w:r w:rsidRPr="005D6F01">
              <w:rPr>
                <w:sz w:val="20"/>
                <w:szCs w:val="20"/>
              </w:rPr>
              <w:t xml:space="preserve">- снятие растительного слоя грунта h=0,20 м с перемещением в валы - </w:t>
            </w:r>
            <w:r w:rsidRPr="005D6F01">
              <w:rPr>
                <w:bCs/>
                <w:sz w:val="20"/>
                <w:szCs w:val="20"/>
              </w:rPr>
              <w:t>1 713 м3;</w:t>
            </w:r>
          </w:p>
          <w:p w:rsidR="003577D3" w:rsidRPr="005D6F01" w:rsidRDefault="003577D3" w:rsidP="00702933">
            <w:pPr>
              <w:rPr>
                <w:bCs/>
                <w:sz w:val="20"/>
                <w:szCs w:val="20"/>
              </w:rPr>
            </w:pPr>
            <w:r w:rsidRPr="005D6F01">
              <w:rPr>
                <w:sz w:val="20"/>
                <w:szCs w:val="20"/>
              </w:rPr>
              <w:t xml:space="preserve">- устройство траншеи с откосами - </w:t>
            </w:r>
            <w:r w:rsidRPr="005D6F01">
              <w:rPr>
                <w:bCs/>
                <w:sz w:val="20"/>
                <w:szCs w:val="20"/>
              </w:rPr>
              <w:t>6 832 м3;</w:t>
            </w:r>
          </w:p>
          <w:p w:rsidR="003577D3" w:rsidRPr="005D6F01" w:rsidRDefault="003577D3" w:rsidP="00702933">
            <w:pPr>
              <w:rPr>
                <w:bCs/>
                <w:sz w:val="20"/>
                <w:szCs w:val="20"/>
              </w:rPr>
            </w:pPr>
            <w:r w:rsidRPr="005D6F01">
              <w:rPr>
                <w:sz w:val="20"/>
                <w:szCs w:val="20"/>
              </w:rPr>
              <w:t xml:space="preserve">- укладка каркасов матрацев "Рено" - </w:t>
            </w:r>
            <w:r w:rsidRPr="005D6F01">
              <w:rPr>
                <w:bCs/>
                <w:sz w:val="20"/>
                <w:szCs w:val="20"/>
              </w:rPr>
              <w:t>5 080 м2.</w:t>
            </w:r>
          </w:p>
          <w:p w:rsidR="003577D3" w:rsidRPr="005D6F01" w:rsidRDefault="003577D3" w:rsidP="00702933">
            <w:pPr>
              <w:rPr>
                <w:bCs/>
                <w:sz w:val="20"/>
                <w:szCs w:val="20"/>
              </w:rPr>
            </w:pPr>
            <w:r w:rsidRPr="005D6F01">
              <w:rPr>
                <w:i/>
                <w:sz w:val="20"/>
                <w:szCs w:val="20"/>
              </w:rPr>
              <w:t>нагорный канал НК №2:</w:t>
            </w:r>
          </w:p>
          <w:p w:rsidR="003577D3" w:rsidRPr="005D6F01" w:rsidRDefault="003577D3" w:rsidP="00702933">
            <w:pPr>
              <w:rPr>
                <w:bCs/>
                <w:sz w:val="20"/>
                <w:szCs w:val="20"/>
              </w:rPr>
            </w:pPr>
            <w:r w:rsidRPr="005D6F01">
              <w:rPr>
                <w:sz w:val="20"/>
                <w:szCs w:val="20"/>
              </w:rPr>
              <w:t xml:space="preserve">- снятие растительного слоя грунта h=0,20 м с перемещением в валы - </w:t>
            </w:r>
            <w:r w:rsidRPr="005D6F01">
              <w:rPr>
                <w:bCs/>
                <w:sz w:val="20"/>
                <w:szCs w:val="20"/>
              </w:rPr>
              <w:t>6 499 м3;</w:t>
            </w:r>
          </w:p>
          <w:p w:rsidR="003577D3" w:rsidRPr="005D6F01" w:rsidRDefault="003577D3" w:rsidP="00702933">
            <w:pPr>
              <w:rPr>
                <w:sz w:val="20"/>
                <w:szCs w:val="20"/>
              </w:rPr>
            </w:pPr>
            <w:r w:rsidRPr="005D6F01">
              <w:rPr>
                <w:sz w:val="20"/>
                <w:szCs w:val="20"/>
              </w:rPr>
              <w:t xml:space="preserve">- устройство траншеи с откосами  - </w:t>
            </w:r>
            <w:r w:rsidRPr="005D6F01">
              <w:rPr>
                <w:bCs/>
                <w:sz w:val="20"/>
                <w:szCs w:val="20"/>
              </w:rPr>
              <w:t>26 481 м3;</w:t>
            </w:r>
          </w:p>
          <w:p w:rsidR="003577D3" w:rsidRPr="005D6F01" w:rsidRDefault="003577D3" w:rsidP="00702933">
            <w:pPr>
              <w:rPr>
                <w:sz w:val="20"/>
                <w:szCs w:val="20"/>
              </w:rPr>
            </w:pPr>
            <w:r w:rsidRPr="005D6F01">
              <w:rPr>
                <w:sz w:val="20"/>
                <w:szCs w:val="20"/>
              </w:rPr>
              <w:t xml:space="preserve">- укладка каркасов матрацев "Рено" - </w:t>
            </w:r>
            <w:r w:rsidRPr="005D6F01">
              <w:rPr>
                <w:bCs/>
                <w:sz w:val="20"/>
                <w:szCs w:val="20"/>
              </w:rPr>
              <w:t>7 352 м2.</w:t>
            </w:r>
          </w:p>
          <w:p w:rsidR="003577D3" w:rsidRPr="005D6F01" w:rsidRDefault="003577D3" w:rsidP="00702933">
            <w:pPr>
              <w:rPr>
                <w:bCs/>
                <w:sz w:val="20"/>
                <w:szCs w:val="20"/>
              </w:rPr>
            </w:pPr>
            <w:r w:rsidRPr="005D6F01">
              <w:rPr>
                <w:bCs/>
                <w:sz w:val="20"/>
                <w:szCs w:val="20"/>
              </w:rPr>
              <w:t>Коллектор:</w:t>
            </w:r>
          </w:p>
          <w:p w:rsidR="003577D3" w:rsidRPr="005D6F01" w:rsidRDefault="003577D3" w:rsidP="00702933">
            <w:pPr>
              <w:rPr>
                <w:bCs/>
                <w:sz w:val="20"/>
                <w:szCs w:val="20"/>
              </w:rPr>
            </w:pPr>
            <w:r w:rsidRPr="005D6F01">
              <w:rPr>
                <w:sz w:val="20"/>
                <w:szCs w:val="20"/>
              </w:rPr>
              <w:t xml:space="preserve">- демонтаж существующих смотровых, тальвежных, дождеприемных колодцев -76 </w:t>
            </w:r>
            <w:r w:rsidRPr="005D6F01">
              <w:rPr>
                <w:bCs/>
                <w:sz w:val="20"/>
                <w:szCs w:val="20"/>
              </w:rPr>
              <w:t>шт;</w:t>
            </w:r>
          </w:p>
          <w:p w:rsidR="003577D3" w:rsidRPr="005D6F01" w:rsidRDefault="003577D3" w:rsidP="00702933">
            <w:pPr>
              <w:rPr>
                <w:bCs/>
                <w:sz w:val="20"/>
                <w:szCs w:val="20"/>
              </w:rPr>
            </w:pPr>
            <w:r w:rsidRPr="005D6F01">
              <w:rPr>
                <w:sz w:val="20"/>
                <w:szCs w:val="20"/>
              </w:rPr>
              <w:t>- разборка существующих перепусков -</w:t>
            </w:r>
            <w:r w:rsidRPr="005D6F01">
              <w:rPr>
                <w:bCs/>
                <w:sz w:val="20"/>
                <w:szCs w:val="20"/>
              </w:rPr>
              <w:t>1790 м;</w:t>
            </w:r>
          </w:p>
          <w:p w:rsidR="003577D3" w:rsidRPr="005D6F01" w:rsidRDefault="003577D3" w:rsidP="00702933">
            <w:pPr>
              <w:rPr>
                <w:bCs/>
                <w:sz w:val="20"/>
                <w:szCs w:val="20"/>
              </w:rPr>
            </w:pPr>
            <w:r w:rsidRPr="005D6F01">
              <w:rPr>
                <w:sz w:val="20"/>
                <w:szCs w:val="20"/>
              </w:rPr>
              <w:t>- разборка асфальтобетонных, цементобетонных покрытий</w:t>
            </w:r>
            <w:r w:rsidRPr="005D6F01">
              <w:rPr>
                <w:bCs/>
                <w:sz w:val="20"/>
                <w:szCs w:val="20"/>
              </w:rPr>
              <w:t xml:space="preserve">  </w:t>
            </w:r>
            <w:r w:rsidRPr="005D6F01">
              <w:rPr>
                <w:sz w:val="20"/>
                <w:szCs w:val="20"/>
              </w:rPr>
              <w:t>- 2 151 м2;</w:t>
            </w:r>
          </w:p>
          <w:p w:rsidR="003577D3" w:rsidRPr="005D6F01" w:rsidRDefault="003577D3" w:rsidP="00702933">
            <w:pPr>
              <w:rPr>
                <w:bCs/>
                <w:sz w:val="20"/>
                <w:szCs w:val="20"/>
              </w:rPr>
            </w:pPr>
            <w:r w:rsidRPr="005D6F01">
              <w:rPr>
                <w:sz w:val="20"/>
                <w:szCs w:val="20"/>
              </w:rPr>
              <w:t>- устройство траншеи с устройством водоотлива -</w:t>
            </w:r>
            <w:r w:rsidRPr="005D6F01">
              <w:rPr>
                <w:bCs/>
                <w:sz w:val="20"/>
                <w:szCs w:val="20"/>
              </w:rPr>
              <w:t>113 312 м3;</w:t>
            </w:r>
          </w:p>
          <w:p w:rsidR="003577D3" w:rsidRPr="005D6F01" w:rsidRDefault="003577D3" w:rsidP="00702933">
            <w:pPr>
              <w:rPr>
                <w:sz w:val="20"/>
                <w:szCs w:val="20"/>
              </w:rPr>
            </w:pPr>
            <w:r w:rsidRPr="005D6F01">
              <w:rPr>
                <w:sz w:val="20"/>
                <w:szCs w:val="20"/>
              </w:rPr>
              <w:t xml:space="preserve">- устройство дренажа d=110 мм – </w:t>
            </w:r>
            <w:r w:rsidRPr="005D6F01">
              <w:rPr>
                <w:bCs/>
                <w:sz w:val="20"/>
                <w:szCs w:val="20"/>
              </w:rPr>
              <w:t>5662 м;</w:t>
            </w:r>
          </w:p>
          <w:p w:rsidR="003577D3" w:rsidRPr="005D6F01" w:rsidRDefault="003577D3" w:rsidP="00702933">
            <w:pPr>
              <w:rPr>
                <w:sz w:val="20"/>
                <w:szCs w:val="20"/>
              </w:rPr>
            </w:pPr>
            <w:r w:rsidRPr="005D6F01">
              <w:rPr>
                <w:sz w:val="20"/>
                <w:szCs w:val="20"/>
              </w:rPr>
              <w:t>- устройство перепусков из дрен, дождеприёмных и тальвежных колодцев и закрытых лотков из полиэтиленовых труб d=110 мм -</w:t>
            </w:r>
            <w:r w:rsidRPr="005D6F01">
              <w:rPr>
                <w:bCs/>
                <w:sz w:val="20"/>
                <w:szCs w:val="20"/>
              </w:rPr>
              <w:t>2 605 м;</w:t>
            </w:r>
          </w:p>
          <w:p w:rsidR="003577D3" w:rsidRPr="005D6F01" w:rsidRDefault="003577D3" w:rsidP="00702933">
            <w:pPr>
              <w:rPr>
                <w:sz w:val="20"/>
                <w:szCs w:val="20"/>
              </w:rPr>
            </w:pPr>
            <w:r w:rsidRPr="005D6F01">
              <w:rPr>
                <w:sz w:val="20"/>
                <w:szCs w:val="20"/>
              </w:rPr>
              <w:t>- устройство коллектора из полимерных труб - 9 853,5 м;</w:t>
            </w:r>
          </w:p>
          <w:p w:rsidR="003577D3" w:rsidRPr="005D6F01" w:rsidRDefault="003577D3" w:rsidP="00702933">
            <w:pPr>
              <w:rPr>
                <w:sz w:val="20"/>
                <w:szCs w:val="20"/>
              </w:rPr>
            </w:pPr>
            <w:r w:rsidRPr="005D6F01">
              <w:rPr>
                <w:sz w:val="20"/>
                <w:szCs w:val="20"/>
              </w:rPr>
              <w:t>- устройство смотровых, тальвежных,  дождеприемных колодцев – 201 шт.</w:t>
            </w:r>
          </w:p>
          <w:p w:rsidR="003577D3" w:rsidRPr="005D6F01" w:rsidRDefault="003577D3" w:rsidP="00702933">
            <w:pPr>
              <w:rPr>
                <w:bCs/>
                <w:sz w:val="20"/>
                <w:szCs w:val="20"/>
              </w:rPr>
            </w:pPr>
            <w:r w:rsidRPr="005D6F01">
              <w:rPr>
                <w:bCs/>
                <w:sz w:val="20"/>
                <w:szCs w:val="20"/>
              </w:rPr>
              <w:t>Система светосигнального оборудования (ИВПП, РД-2):</w:t>
            </w:r>
          </w:p>
          <w:p w:rsidR="003577D3" w:rsidRPr="005D6F01" w:rsidRDefault="003577D3" w:rsidP="00702933">
            <w:pPr>
              <w:rPr>
                <w:i/>
                <w:color w:val="002060"/>
                <w:sz w:val="20"/>
                <w:szCs w:val="20"/>
              </w:rPr>
            </w:pPr>
            <w:r w:rsidRPr="005D6F01">
              <w:rPr>
                <w:sz w:val="20"/>
                <w:szCs w:val="20"/>
              </w:rPr>
              <w:t>- устройство монолитных железобетонных колодцев кабельных переходов и для изолирующих трансформаторов – 322 шт;</w:t>
            </w:r>
          </w:p>
          <w:p w:rsidR="003577D3" w:rsidRPr="005D6F01" w:rsidRDefault="003577D3" w:rsidP="00702933">
            <w:pPr>
              <w:rPr>
                <w:sz w:val="20"/>
                <w:szCs w:val="20"/>
              </w:rPr>
            </w:pPr>
            <w:r w:rsidRPr="005D6F01">
              <w:rPr>
                <w:sz w:val="20"/>
                <w:szCs w:val="20"/>
              </w:rPr>
              <w:t>- прокладка высоковольтного, низковольтного кабеля в трубах кабельной канализации- 35 871 м.</w:t>
            </w:r>
          </w:p>
          <w:p w:rsidR="003577D3" w:rsidRPr="005D6F01" w:rsidRDefault="003577D3" w:rsidP="00702933">
            <w:pPr>
              <w:rPr>
                <w:bCs/>
                <w:sz w:val="20"/>
                <w:szCs w:val="20"/>
              </w:rPr>
            </w:pPr>
            <w:r w:rsidRPr="005D6F01">
              <w:rPr>
                <w:bCs/>
                <w:sz w:val="20"/>
                <w:szCs w:val="20"/>
              </w:rPr>
              <w:t>Техническое обслуживание воздушных судов ВС на местах стоянок МС и электроосвещение перронных мест стоянок  МС:</w:t>
            </w:r>
          </w:p>
          <w:p w:rsidR="003577D3" w:rsidRPr="005D6F01" w:rsidRDefault="003577D3" w:rsidP="00702933">
            <w:pPr>
              <w:rPr>
                <w:bCs/>
                <w:sz w:val="20"/>
                <w:szCs w:val="20"/>
              </w:rPr>
            </w:pPr>
            <w:r w:rsidRPr="005D6F01">
              <w:rPr>
                <w:sz w:val="20"/>
                <w:szCs w:val="20"/>
              </w:rPr>
              <w:t>- устройство фундаментов под прожекторные мачты - 4 шт;</w:t>
            </w:r>
          </w:p>
          <w:p w:rsidR="003577D3" w:rsidRPr="005D6F01" w:rsidRDefault="003577D3" w:rsidP="00702933">
            <w:pPr>
              <w:rPr>
                <w:sz w:val="20"/>
                <w:szCs w:val="20"/>
              </w:rPr>
            </w:pPr>
            <w:r w:rsidRPr="005D6F01">
              <w:rPr>
                <w:sz w:val="20"/>
                <w:szCs w:val="20"/>
              </w:rPr>
              <w:t>- устройство высокомачтовых опор традиционного света, высотой H=35м - 1шт;</w:t>
            </w:r>
          </w:p>
          <w:p w:rsidR="003577D3" w:rsidRPr="005D6F01" w:rsidRDefault="003577D3" w:rsidP="00702933">
            <w:pPr>
              <w:rPr>
                <w:bCs/>
                <w:sz w:val="20"/>
                <w:szCs w:val="20"/>
              </w:rPr>
            </w:pPr>
            <w:r w:rsidRPr="005D6F01">
              <w:rPr>
                <w:sz w:val="20"/>
                <w:szCs w:val="20"/>
              </w:rPr>
              <w:lastRenderedPageBreak/>
              <w:t xml:space="preserve">- устройство траншеи с планировкой дна траншеи, погрузкой и транспортировкой грунта - </w:t>
            </w:r>
            <w:r w:rsidRPr="005D6F01">
              <w:rPr>
                <w:bCs/>
                <w:sz w:val="20"/>
                <w:szCs w:val="20"/>
              </w:rPr>
              <w:t>2 174 м3;</w:t>
            </w:r>
          </w:p>
          <w:p w:rsidR="003577D3" w:rsidRPr="005D6F01" w:rsidRDefault="003577D3" w:rsidP="00702933">
            <w:pPr>
              <w:rPr>
                <w:bCs/>
                <w:sz w:val="20"/>
                <w:szCs w:val="20"/>
              </w:rPr>
            </w:pPr>
            <w:r w:rsidRPr="005D6F01">
              <w:rPr>
                <w:sz w:val="20"/>
                <w:szCs w:val="20"/>
              </w:rPr>
              <w:t xml:space="preserve">- прокладка в траншее полиэтиленовых труб D=110 мм с послойной забивкой труб пескоцементом М75 - </w:t>
            </w:r>
            <w:r w:rsidRPr="005D6F01">
              <w:rPr>
                <w:bCs/>
                <w:sz w:val="20"/>
                <w:szCs w:val="20"/>
              </w:rPr>
              <w:t>12 864 м.</w:t>
            </w:r>
          </w:p>
          <w:p w:rsidR="003577D3" w:rsidRPr="005D6F01" w:rsidRDefault="003577D3" w:rsidP="00702933">
            <w:pPr>
              <w:rPr>
                <w:bCs/>
                <w:sz w:val="20"/>
                <w:szCs w:val="20"/>
              </w:rPr>
            </w:pPr>
            <w:r w:rsidRPr="005D6F01">
              <w:rPr>
                <w:bCs/>
                <w:sz w:val="20"/>
                <w:szCs w:val="20"/>
              </w:rPr>
              <w:t>Контрольно-пропускной пункт КПП №1:</w:t>
            </w:r>
          </w:p>
          <w:p w:rsidR="003577D3" w:rsidRPr="005D6F01" w:rsidRDefault="003577D3" w:rsidP="00702933">
            <w:pPr>
              <w:rPr>
                <w:sz w:val="20"/>
                <w:szCs w:val="20"/>
              </w:rPr>
            </w:pPr>
            <w:r w:rsidRPr="005D6F01">
              <w:rPr>
                <w:sz w:val="20"/>
                <w:szCs w:val="20"/>
              </w:rPr>
              <w:t>- устройство столбчатых монолитных железобетонных фундаментов под основное здание из бетона класса В20, с устройством бетонной подготовки и гидроизоляцией – 12 шт;</w:t>
            </w:r>
          </w:p>
          <w:p w:rsidR="003577D3" w:rsidRPr="005D6F01" w:rsidRDefault="003577D3" w:rsidP="00702933">
            <w:pPr>
              <w:rPr>
                <w:sz w:val="20"/>
                <w:szCs w:val="20"/>
              </w:rPr>
            </w:pPr>
            <w:r w:rsidRPr="005D6F01">
              <w:rPr>
                <w:sz w:val="20"/>
                <w:szCs w:val="20"/>
              </w:rPr>
              <w:t>- устройство монолитных железобетонных фундаментных балок сечением 0,6х0,25 м из бетона класса В20, с гидроизоляцией -10 шт.</w:t>
            </w:r>
          </w:p>
          <w:p w:rsidR="003577D3" w:rsidRPr="005D6F01" w:rsidRDefault="003577D3" w:rsidP="00702933">
            <w:pPr>
              <w:rPr>
                <w:bCs/>
                <w:sz w:val="20"/>
                <w:szCs w:val="20"/>
              </w:rPr>
            </w:pPr>
            <w:r w:rsidRPr="005D6F01">
              <w:rPr>
                <w:bCs/>
                <w:sz w:val="20"/>
                <w:szCs w:val="20"/>
              </w:rPr>
              <w:t>Объекты электроснабжения:</w:t>
            </w:r>
          </w:p>
          <w:p w:rsidR="003577D3" w:rsidRPr="005D6F01" w:rsidRDefault="003577D3" w:rsidP="00702933">
            <w:pPr>
              <w:rPr>
                <w:bCs/>
                <w:sz w:val="20"/>
                <w:szCs w:val="20"/>
              </w:rPr>
            </w:pPr>
            <w:r w:rsidRPr="005D6F01">
              <w:rPr>
                <w:sz w:val="20"/>
                <w:szCs w:val="20"/>
              </w:rPr>
              <w:t>- устройство комплектной трансформаторной подстанции полной заводской готовности с устройством  системы заземления – 1 комплекс.</w:t>
            </w:r>
          </w:p>
          <w:p w:rsidR="003577D3" w:rsidRPr="005D6F01" w:rsidRDefault="003577D3" w:rsidP="00702933">
            <w:pPr>
              <w:rPr>
                <w:bCs/>
                <w:sz w:val="20"/>
                <w:szCs w:val="20"/>
              </w:rPr>
            </w:pPr>
            <w:r w:rsidRPr="005D6F01">
              <w:rPr>
                <w:bCs/>
                <w:sz w:val="20"/>
                <w:szCs w:val="20"/>
              </w:rPr>
              <w:t>Патрульная дорога (объездная дорога):</w:t>
            </w:r>
          </w:p>
          <w:p w:rsidR="003577D3" w:rsidRPr="005D6F01" w:rsidRDefault="003577D3" w:rsidP="00702933">
            <w:pPr>
              <w:rPr>
                <w:sz w:val="20"/>
                <w:szCs w:val="20"/>
              </w:rPr>
            </w:pPr>
            <w:r w:rsidRPr="005D6F01">
              <w:rPr>
                <w:sz w:val="20"/>
                <w:szCs w:val="20"/>
              </w:rPr>
              <w:t>- устройство покрытия из щебня фракции 40..80 мм, М800,   с заклинкой фракционированным мелким щебнем, h=0,20 м-12 211 м2;</w:t>
            </w:r>
          </w:p>
          <w:p w:rsidR="003577D3" w:rsidRPr="005D6F01" w:rsidRDefault="003577D3" w:rsidP="00702933">
            <w:pPr>
              <w:rPr>
                <w:sz w:val="20"/>
                <w:szCs w:val="20"/>
              </w:rPr>
            </w:pPr>
            <w:r w:rsidRPr="005D6F01">
              <w:rPr>
                <w:sz w:val="20"/>
                <w:szCs w:val="20"/>
              </w:rPr>
              <w:t>- устройство слоя из смеси щебёночной С7, h=0,20 м - 13 680 м2;</w:t>
            </w:r>
          </w:p>
          <w:p w:rsidR="003577D3" w:rsidRPr="005D6F01" w:rsidRDefault="003577D3" w:rsidP="00702933">
            <w:pPr>
              <w:rPr>
                <w:sz w:val="20"/>
                <w:szCs w:val="20"/>
              </w:rPr>
            </w:pPr>
            <w:r w:rsidRPr="005D6F01">
              <w:rPr>
                <w:sz w:val="20"/>
                <w:szCs w:val="20"/>
              </w:rPr>
              <w:t>- устройство основания из песка, h=0,25 м - 18 156 м2.</w:t>
            </w:r>
          </w:p>
          <w:p w:rsidR="003577D3" w:rsidRPr="005D6F01" w:rsidRDefault="003577D3" w:rsidP="00702933">
            <w:pPr>
              <w:rPr>
                <w:i/>
                <w:sz w:val="20"/>
                <w:szCs w:val="20"/>
              </w:rPr>
            </w:pPr>
            <w:r w:rsidRPr="005D6F01">
              <w:rPr>
                <w:i/>
                <w:sz w:val="20"/>
                <w:szCs w:val="20"/>
              </w:rPr>
              <w:t>Устройство укрепленных обочин:</w:t>
            </w:r>
          </w:p>
          <w:p w:rsidR="003577D3" w:rsidRPr="005D6F01" w:rsidRDefault="003577D3" w:rsidP="00702933">
            <w:pPr>
              <w:rPr>
                <w:sz w:val="20"/>
                <w:szCs w:val="20"/>
              </w:rPr>
            </w:pPr>
            <w:r w:rsidRPr="005D6F01">
              <w:rPr>
                <w:sz w:val="20"/>
                <w:szCs w:val="20"/>
              </w:rPr>
              <w:softHyphen/>
              <w:t xml:space="preserve">- устройство покрытия из щебня фракции 40..80 мм, М800,  с заклинкой фракционированным мелким щебнем, h=0,20 м - </w:t>
            </w:r>
            <w:r w:rsidRPr="005D6F01">
              <w:rPr>
                <w:color w:val="000000"/>
                <w:sz w:val="20"/>
                <w:szCs w:val="20"/>
              </w:rPr>
              <w:t>3 755 м2;</w:t>
            </w:r>
          </w:p>
          <w:p w:rsidR="003577D3" w:rsidRPr="005D6F01" w:rsidRDefault="003577D3" w:rsidP="00702933">
            <w:pPr>
              <w:rPr>
                <w:sz w:val="20"/>
                <w:szCs w:val="20"/>
              </w:rPr>
            </w:pPr>
            <w:r w:rsidRPr="005D6F01">
              <w:rPr>
                <w:sz w:val="20"/>
                <w:szCs w:val="20"/>
              </w:rPr>
              <w:t>- устройство слоя из смеси щебёночной С7, h=0,20 м - 5 669 м2;</w:t>
            </w:r>
          </w:p>
          <w:p w:rsidR="003577D3" w:rsidRPr="005D6F01" w:rsidRDefault="003577D3" w:rsidP="00702933">
            <w:pPr>
              <w:suppressAutoHyphens/>
              <w:jc w:val="both"/>
              <w:rPr>
                <w:i/>
                <w:color w:val="FF0000"/>
                <w:sz w:val="20"/>
                <w:szCs w:val="20"/>
              </w:rPr>
            </w:pPr>
            <w:r w:rsidRPr="005D6F01">
              <w:rPr>
                <w:sz w:val="20"/>
                <w:szCs w:val="20"/>
              </w:rPr>
              <w:t xml:space="preserve">- устройство основания из песка, h=0,25 м - </w:t>
            </w:r>
            <w:r w:rsidRPr="005D6F01">
              <w:rPr>
                <w:bCs/>
                <w:sz w:val="20"/>
                <w:szCs w:val="20"/>
              </w:rPr>
              <w:t>7 980 м2.</w:t>
            </w:r>
          </w:p>
        </w:tc>
        <w:tc>
          <w:tcPr>
            <w:tcW w:w="1984" w:type="dxa"/>
            <w:gridSpan w:val="2"/>
          </w:tcPr>
          <w:p w:rsidR="003577D3" w:rsidRPr="005D6F01" w:rsidRDefault="003577D3" w:rsidP="00702933">
            <w:pPr>
              <w:suppressAutoHyphens/>
              <w:rPr>
                <w:sz w:val="20"/>
                <w:szCs w:val="20"/>
              </w:rPr>
            </w:pPr>
            <w:r w:rsidRPr="005D6F01">
              <w:rPr>
                <w:sz w:val="20"/>
                <w:szCs w:val="20"/>
              </w:rPr>
              <w:lastRenderedPageBreak/>
              <w:t>Причины не ввода объекта в полном объёме в 2014 году:</w:t>
            </w:r>
          </w:p>
          <w:p w:rsidR="003577D3" w:rsidRPr="005D6F01" w:rsidRDefault="003577D3" w:rsidP="00702933">
            <w:pPr>
              <w:suppressAutoHyphens/>
              <w:rPr>
                <w:sz w:val="20"/>
                <w:szCs w:val="20"/>
              </w:rPr>
            </w:pPr>
            <w:r w:rsidRPr="005D6F01">
              <w:rPr>
                <w:sz w:val="20"/>
                <w:szCs w:val="20"/>
              </w:rPr>
              <w:t>- позднее подведение итогов конкурса из-за позднего получения заключения ФАУ «Главгосэкспертиза России»;</w:t>
            </w:r>
          </w:p>
          <w:p w:rsidR="003577D3" w:rsidRPr="005D6F01" w:rsidRDefault="003577D3" w:rsidP="00702933">
            <w:pPr>
              <w:suppressAutoHyphens/>
              <w:rPr>
                <w:sz w:val="20"/>
                <w:szCs w:val="20"/>
              </w:rPr>
            </w:pPr>
            <w:r w:rsidRPr="005D6F01">
              <w:rPr>
                <w:sz w:val="20"/>
                <w:szCs w:val="20"/>
              </w:rPr>
              <w:t>- сжатые сроки строительства и отсутствие технологической возможности провести пуско-наладочные работы системы связи и электроснабжения в 2014 году.</w:t>
            </w:r>
          </w:p>
          <w:p w:rsidR="003577D3" w:rsidRPr="005D6F01" w:rsidRDefault="003577D3" w:rsidP="00702933">
            <w:pPr>
              <w:suppressAutoHyphens/>
              <w:rPr>
                <w:i/>
                <w:sz w:val="20"/>
                <w:szCs w:val="20"/>
              </w:rPr>
            </w:pPr>
            <w:r w:rsidRPr="005D6F01">
              <w:rPr>
                <w:sz w:val="20"/>
                <w:szCs w:val="20"/>
              </w:rPr>
              <w:t>На объекте ведутся строительно-монтажные работы.  В связи с отставанием от графика Подрядчику выставляются претензии</w:t>
            </w:r>
          </w:p>
        </w:tc>
      </w:tr>
      <w:tr w:rsidR="003577D3" w:rsidRPr="005D6F01" w:rsidTr="003577D3">
        <w:trPr>
          <w:gridAfter w:val="1"/>
          <w:wAfter w:w="32" w:type="dxa"/>
        </w:trPr>
        <w:tc>
          <w:tcPr>
            <w:tcW w:w="2750" w:type="dxa"/>
            <w:gridSpan w:val="2"/>
          </w:tcPr>
          <w:p w:rsidR="003577D3" w:rsidRPr="005D6F01" w:rsidRDefault="003577D3" w:rsidP="00702933">
            <w:pPr>
              <w:suppressAutoHyphens/>
              <w:rPr>
                <w:sz w:val="20"/>
                <w:szCs w:val="20"/>
              </w:rPr>
            </w:pPr>
            <w:r w:rsidRPr="005D6F01">
              <w:rPr>
                <w:bCs/>
                <w:sz w:val="20"/>
                <w:szCs w:val="20"/>
              </w:rPr>
              <w:lastRenderedPageBreak/>
              <w:t>Реконструкция аэродромных покрытий и замена светосигнального оборудования в аэропорту Владикавказ, 2-й этап реконструкции, Республика Северная Осетия-Алания</w:t>
            </w:r>
          </w:p>
        </w:tc>
        <w:tc>
          <w:tcPr>
            <w:tcW w:w="3071" w:type="dxa"/>
          </w:tcPr>
          <w:p w:rsidR="003577D3" w:rsidRPr="005D6F01" w:rsidRDefault="003577D3" w:rsidP="00702933">
            <w:pPr>
              <w:suppressAutoHyphens/>
              <w:jc w:val="center"/>
              <w:rPr>
                <w:sz w:val="20"/>
                <w:szCs w:val="20"/>
              </w:rPr>
            </w:pPr>
            <w:r w:rsidRPr="005D6F01">
              <w:rPr>
                <w:sz w:val="20"/>
                <w:szCs w:val="20"/>
              </w:rPr>
              <w:t>1 827 028,09/1 829 000,0</w:t>
            </w:r>
          </w:p>
          <w:p w:rsidR="003577D3" w:rsidRPr="005D6F01" w:rsidRDefault="003577D3" w:rsidP="00702933">
            <w:pPr>
              <w:suppressAutoHyphens/>
              <w:jc w:val="center"/>
              <w:rPr>
                <w:sz w:val="20"/>
                <w:szCs w:val="20"/>
              </w:rPr>
            </w:pPr>
          </w:p>
        </w:tc>
        <w:tc>
          <w:tcPr>
            <w:tcW w:w="2057" w:type="dxa"/>
            <w:gridSpan w:val="3"/>
          </w:tcPr>
          <w:p w:rsidR="003577D3" w:rsidRPr="005D6F01" w:rsidRDefault="003577D3" w:rsidP="00702933">
            <w:pPr>
              <w:suppressAutoHyphens/>
              <w:jc w:val="center"/>
              <w:rPr>
                <w:sz w:val="20"/>
                <w:szCs w:val="20"/>
              </w:rPr>
            </w:pPr>
            <w:r w:rsidRPr="005D6F01">
              <w:rPr>
                <w:sz w:val="20"/>
                <w:szCs w:val="20"/>
              </w:rPr>
              <w:t>67,41 %</w:t>
            </w:r>
          </w:p>
        </w:tc>
        <w:tc>
          <w:tcPr>
            <w:tcW w:w="5523" w:type="dxa"/>
          </w:tcPr>
          <w:p w:rsidR="003577D3" w:rsidRPr="005D6F01" w:rsidRDefault="003577D3" w:rsidP="00702933">
            <w:pPr>
              <w:rPr>
                <w:bCs/>
                <w:sz w:val="20"/>
                <w:szCs w:val="20"/>
              </w:rPr>
            </w:pPr>
            <w:r w:rsidRPr="005D6F01">
              <w:rPr>
                <w:bCs/>
                <w:sz w:val="20"/>
                <w:szCs w:val="20"/>
              </w:rPr>
              <w:t>Летное поле:</w:t>
            </w:r>
          </w:p>
          <w:p w:rsidR="003577D3" w:rsidRPr="005D6F01" w:rsidRDefault="003577D3" w:rsidP="00702933">
            <w:pPr>
              <w:rPr>
                <w:sz w:val="20"/>
                <w:szCs w:val="20"/>
              </w:rPr>
            </w:pPr>
            <w:r w:rsidRPr="005D6F01">
              <w:rPr>
                <w:sz w:val="20"/>
                <w:szCs w:val="20"/>
              </w:rPr>
              <w:t xml:space="preserve">- снятие растительного грунта h=0,2 м с погрузкой и транспортировкой в места временного складирования </w:t>
            </w:r>
            <w:r w:rsidRPr="005D6F01">
              <w:rPr>
                <w:color w:val="000000"/>
                <w:sz w:val="20"/>
                <w:szCs w:val="20"/>
              </w:rPr>
              <w:t xml:space="preserve">= 96 260 </w:t>
            </w:r>
            <w:r w:rsidRPr="005D6F01">
              <w:rPr>
                <w:sz w:val="20"/>
                <w:szCs w:val="20"/>
              </w:rPr>
              <w:t>м3;</w:t>
            </w:r>
          </w:p>
          <w:p w:rsidR="003577D3" w:rsidRPr="005D6F01" w:rsidRDefault="003577D3" w:rsidP="00702933">
            <w:pPr>
              <w:rPr>
                <w:sz w:val="20"/>
                <w:szCs w:val="20"/>
              </w:rPr>
            </w:pPr>
            <w:r w:rsidRPr="005D6F01">
              <w:rPr>
                <w:sz w:val="20"/>
                <w:szCs w:val="20"/>
              </w:rPr>
              <w:t xml:space="preserve">- разработка грунта с перемещением в насыпь грунтовых сопряжений = </w:t>
            </w:r>
            <w:r w:rsidRPr="005D6F01">
              <w:rPr>
                <w:color w:val="000000"/>
                <w:sz w:val="20"/>
                <w:szCs w:val="20"/>
              </w:rPr>
              <w:t xml:space="preserve">9 099 </w:t>
            </w:r>
            <w:r w:rsidRPr="005D6F01">
              <w:rPr>
                <w:sz w:val="20"/>
                <w:szCs w:val="20"/>
              </w:rPr>
              <w:t>м3;</w:t>
            </w:r>
          </w:p>
          <w:p w:rsidR="003577D3" w:rsidRPr="005D6F01" w:rsidRDefault="003577D3" w:rsidP="00702933">
            <w:pPr>
              <w:rPr>
                <w:sz w:val="20"/>
                <w:szCs w:val="20"/>
              </w:rPr>
            </w:pPr>
            <w:r w:rsidRPr="005D6F01">
              <w:rPr>
                <w:sz w:val="20"/>
                <w:szCs w:val="20"/>
              </w:rPr>
              <w:t xml:space="preserve">- разработка грунта с погрузкой и транспортировкой в насыпь грунтовых сопряжений = </w:t>
            </w:r>
            <w:r w:rsidRPr="005D6F01">
              <w:rPr>
                <w:color w:val="000000"/>
                <w:sz w:val="20"/>
                <w:szCs w:val="20"/>
              </w:rPr>
              <w:t xml:space="preserve">11 511 </w:t>
            </w:r>
            <w:r w:rsidRPr="005D6F01">
              <w:rPr>
                <w:sz w:val="20"/>
                <w:szCs w:val="20"/>
              </w:rPr>
              <w:t>м3;</w:t>
            </w:r>
          </w:p>
          <w:p w:rsidR="003577D3" w:rsidRPr="005D6F01" w:rsidRDefault="003577D3" w:rsidP="00702933">
            <w:pPr>
              <w:rPr>
                <w:sz w:val="20"/>
                <w:szCs w:val="20"/>
              </w:rPr>
            </w:pPr>
            <w:r w:rsidRPr="005D6F01">
              <w:rPr>
                <w:sz w:val="20"/>
                <w:szCs w:val="20"/>
              </w:rPr>
              <w:t>- планировка поверхн</w:t>
            </w:r>
            <w:r w:rsidRPr="005D6F01">
              <w:rPr>
                <w:color w:val="000000"/>
                <w:sz w:val="20"/>
                <w:szCs w:val="20"/>
              </w:rPr>
              <w:t xml:space="preserve">ости насыпи, с уплотнением = 83 794 </w:t>
            </w:r>
            <w:r w:rsidRPr="005D6F01">
              <w:rPr>
                <w:sz w:val="20"/>
                <w:szCs w:val="20"/>
              </w:rPr>
              <w:t>м2.</w:t>
            </w:r>
          </w:p>
          <w:p w:rsidR="003577D3" w:rsidRPr="005D6F01" w:rsidRDefault="003577D3" w:rsidP="00702933">
            <w:pPr>
              <w:rPr>
                <w:bCs/>
                <w:sz w:val="20"/>
                <w:szCs w:val="20"/>
              </w:rPr>
            </w:pPr>
            <w:r w:rsidRPr="005D6F01">
              <w:rPr>
                <w:sz w:val="20"/>
                <w:szCs w:val="20"/>
              </w:rPr>
              <w:t xml:space="preserve">Искусственная взлётно-посадочная полоса </w:t>
            </w:r>
            <w:r w:rsidRPr="005D6F01">
              <w:rPr>
                <w:bCs/>
                <w:sz w:val="20"/>
                <w:szCs w:val="20"/>
              </w:rPr>
              <w:t>ИВПП:</w:t>
            </w:r>
          </w:p>
          <w:p w:rsidR="003577D3" w:rsidRPr="005D6F01" w:rsidRDefault="003577D3" w:rsidP="00702933">
            <w:pPr>
              <w:rPr>
                <w:sz w:val="20"/>
                <w:szCs w:val="20"/>
              </w:rPr>
            </w:pPr>
            <w:r w:rsidRPr="005D6F01">
              <w:rPr>
                <w:sz w:val="20"/>
                <w:szCs w:val="20"/>
              </w:rPr>
              <w:t xml:space="preserve">- устройство слоя покрытия из асфальтобетона </w:t>
            </w:r>
            <w:r w:rsidRPr="005D6F01">
              <w:rPr>
                <w:color w:val="000000"/>
                <w:sz w:val="20"/>
                <w:szCs w:val="20"/>
              </w:rPr>
              <w:t xml:space="preserve">= 142 910 </w:t>
            </w:r>
            <w:r w:rsidRPr="005D6F01">
              <w:rPr>
                <w:sz w:val="20"/>
                <w:szCs w:val="20"/>
              </w:rPr>
              <w:t>м2.</w:t>
            </w:r>
          </w:p>
          <w:p w:rsidR="003577D3" w:rsidRPr="005D6F01" w:rsidRDefault="003577D3" w:rsidP="00702933">
            <w:pPr>
              <w:rPr>
                <w:bCs/>
                <w:sz w:val="20"/>
                <w:szCs w:val="20"/>
              </w:rPr>
            </w:pPr>
            <w:r w:rsidRPr="005D6F01">
              <w:rPr>
                <w:bCs/>
                <w:sz w:val="20"/>
                <w:szCs w:val="20"/>
              </w:rPr>
              <w:t>Рулёжная дорожка РД-2:</w:t>
            </w:r>
          </w:p>
          <w:p w:rsidR="003577D3" w:rsidRPr="005D6F01" w:rsidRDefault="003577D3" w:rsidP="00702933">
            <w:pPr>
              <w:rPr>
                <w:sz w:val="20"/>
                <w:szCs w:val="20"/>
              </w:rPr>
            </w:pPr>
            <w:r w:rsidRPr="005D6F01">
              <w:rPr>
                <w:sz w:val="20"/>
                <w:szCs w:val="20"/>
              </w:rPr>
              <w:t>- устройство слоя из  асфальтобетона = 3 622 м2 .</w:t>
            </w:r>
          </w:p>
          <w:p w:rsidR="003577D3" w:rsidRPr="005D6F01" w:rsidRDefault="003577D3" w:rsidP="00702933">
            <w:pPr>
              <w:rPr>
                <w:bCs/>
                <w:sz w:val="20"/>
                <w:szCs w:val="20"/>
              </w:rPr>
            </w:pPr>
            <w:r w:rsidRPr="005D6F01">
              <w:rPr>
                <w:bCs/>
                <w:sz w:val="20"/>
                <w:szCs w:val="20"/>
              </w:rPr>
              <w:t>Светосигнальное оборудование ССО:</w:t>
            </w:r>
          </w:p>
          <w:p w:rsidR="003577D3" w:rsidRPr="005D6F01" w:rsidRDefault="003577D3" w:rsidP="00702933">
            <w:pPr>
              <w:rPr>
                <w:sz w:val="20"/>
                <w:szCs w:val="20"/>
              </w:rPr>
            </w:pPr>
            <w:r w:rsidRPr="005D6F01">
              <w:rPr>
                <w:sz w:val="20"/>
                <w:szCs w:val="20"/>
              </w:rPr>
              <w:lastRenderedPageBreak/>
              <w:t>- демонтаж высоковольтного кабеля из земли = 30 </w:t>
            </w:r>
            <w:r w:rsidRPr="005D6F01">
              <w:rPr>
                <w:color w:val="000000"/>
                <w:sz w:val="20"/>
                <w:szCs w:val="20"/>
              </w:rPr>
              <w:t>0</w:t>
            </w:r>
            <w:r w:rsidRPr="005D6F01">
              <w:rPr>
                <w:sz w:val="20"/>
                <w:szCs w:val="20"/>
              </w:rPr>
              <w:t xml:space="preserve">00 м, низковольтного кабеля из земли = </w:t>
            </w:r>
            <w:r w:rsidRPr="005D6F01">
              <w:rPr>
                <w:color w:val="000000"/>
                <w:sz w:val="20"/>
                <w:szCs w:val="20"/>
              </w:rPr>
              <w:t xml:space="preserve">800 </w:t>
            </w:r>
            <w:r w:rsidRPr="005D6F01">
              <w:rPr>
                <w:sz w:val="20"/>
                <w:szCs w:val="20"/>
              </w:rPr>
              <w:t xml:space="preserve">м, огней на стойке с демонтажом стоек = </w:t>
            </w:r>
            <w:r w:rsidRPr="005D6F01">
              <w:rPr>
                <w:color w:val="000000"/>
                <w:sz w:val="20"/>
                <w:szCs w:val="20"/>
              </w:rPr>
              <w:t xml:space="preserve">236 </w:t>
            </w:r>
            <w:r w:rsidRPr="005D6F01">
              <w:rPr>
                <w:sz w:val="20"/>
                <w:szCs w:val="20"/>
              </w:rPr>
              <w:t xml:space="preserve">шт, ломких муфт = </w:t>
            </w:r>
            <w:r w:rsidRPr="005D6F01">
              <w:rPr>
                <w:color w:val="000000"/>
                <w:sz w:val="20"/>
                <w:szCs w:val="20"/>
              </w:rPr>
              <w:t xml:space="preserve">236 </w:t>
            </w:r>
            <w:r w:rsidRPr="005D6F01">
              <w:rPr>
                <w:sz w:val="20"/>
                <w:szCs w:val="20"/>
              </w:rPr>
              <w:t xml:space="preserve">шт., игл = </w:t>
            </w:r>
            <w:r w:rsidRPr="005D6F01">
              <w:rPr>
                <w:color w:val="000000"/>
                <w:sz w:val="20"/>
                <w:szCs w:val="20"/>
              </w:rPr>
              <w:t>24</w:t>
            </w:r>
            <w:r w:rsidRPr="005D6F01">
              <w:rPr>
                <w:sz w:val="20"/>
                <w:szCs w:val="20"/>
              </w:rPr>
              <w:t>4 шт.</w:t>
            </w:r>
          </w:p>
          <w:p w:rsidR="003577D3" w:rsidRPr="005D6F01" w:rsidRDefault="003577D3" w:rsidP="00702933">
            <w:pPr>
              <w:rPr>
                <w:bCs/>
                <w:sz w:val="20"/>
                <w:szCs w:val="20"/>
              </w:rPr>
            </w:pPr>
            <w:r w:rsidRPr="005D6F01">
              <w:rPr>
                <w:bCs/>
                <w:sz w:val="20"/>
                <w:szCs w:val="20"/>
              </w:rPr>
              <w:t>Объекты электроснабжения:</w:t>
            </w:r>
          </w:p>
          <w:p w:rsidR="003577D3" w:rsidRPr="005D6F01" w:rsidRDefault="003577D3" w:rsidP="00702933">
            <w:pPr>
              <w:rPr>
                <w:sz w:val="20"/>
                <w:szCs w:val="20"/>
              </w:rPr>
            </w:pPr>
            <w:r w:rsidRPr="005D6F01">
              <w:rPr>
                <w:sz w:val="20"/>
                <w:szCs w:val="20"/>
              </w:rPr>
              <w:t xml:space="preserve">- снятие растительного грунта. h=0,5 м во временное складирование = </w:t>
            </w:r>
            <w:r w:rsidRPr="005D6F01">
              <w:rPr>
                <w:color w:val="000000"/>
                <w:sz w:val="20"/>
                <w:szCs w:val="20"/>
              </w:rPr>
              <w:t xml:space="preserve">428 </w:t>
            </w:r>
            <w:r w:rsidRPr="005D6F01">
              <w:rPr>
                <w:sz w:val="20"/>
                <w:szCs w:val="20"/>
              </w:rPr>
              <w:t>м3.</w:t>
            </w:r>
          </w:p>
          <w:p w:rsidR="003577D3" w:rsidRPr="005D6F01" w:rsidRDefault="003577D3" w:rsidP="00702933">
            <w:pPr>
              <w:rPr>
                <w:bCs/>
                <w:sz w:val="20"/>
                <w:szCs w:val="20"/>
              </w:rPr>
            </w:pPr>
            <w:r w:rsidRPr="005D6F01">
              <w:rPr>
                <w:bCs/>
                <w:sz w:val="20"/>
                <w:szCs w:val="20"/>
              </w:rPr>
              <w:t>Контрольно-пропускной пункт КПП №1:</w:t>
            </w:r>
          </w:p>
          <w:p w:rsidR="003577D3" w:rsidRPr="005D6F01" w:rsidRDefault="003577D3" w:rsidP="00702933">
            <w:pPr>
              <w:rPr>
                <w:sz w:val="20"/>
                <w:szCs w:val="20"/>
              </w:rPr>
            </w:pPr>
            <w:r w:rsidRPr="005D6F01">
              <w:rPr>
                <w:sz w:val="20"/>
                <w:szCs w:val="20"/>
              </w:rPr>
              <w:t>- устройство столбчатых монолитных железобетонных фундаментов объемом до 3 м3 из бетона класса В20, с устройством бетонной подготовки и гидроизоляцией -12 шт.</w:t>
            </w:r>
          </w:p>
          <w:p w:rsidR="003577D3" w:rsidRPr="005D6F01" w:rsidRDefault="003577D3" w:rsidP="00702933">
            <w:pPr>
              <w:suppressAutoHyphens/>
              <w:jc w:val="both"/>
              <w:rPr>
                <w:i/>
                <w:sz w:val="20"/>
                <w:szCs w:val="20"/>
              </w:rPr>
            </w:pPr>
            <w:r w:rsidRPr="005D6F01">
              <w:rPr>
                <w:sz w:val="20"/>
                <w:szCs w:val="20"/>
              </w:rPr>
              <w:t>- устройство столбчатых монолитных железобетонных фундаментов объемом до 3 м3 из бетона класса В20, с  гидроизоляцией = 4 шт.</w:t>
            </w:r>
          </w:p>
        </w:tc>
        <w:tc>
          <w:tcPr>
            <w:tcW w:w="1984" w:type="dxa"/>
            <w:gridSpan w:val="2"/>
          </w:tcPr>
          <w:p w:rsidR="003577D3" w:rsidRPr="005D6F01" w:rsidRDefault="003577D3" w:rsidP="00702933">
            <w:pPr>
              <w:suppressAutoHyphens/>
              <w:rPr>
                <w:sz w:val="20"/>
                <w:szCs w:val="20"/>
              </w:rPr>
            </w:pPr>
            <w:r w:rsidRPr="005D6F01">
              <w:rPr>
                <w:sz w:val="20"/>
                <w:szCs w:val="20"/>
              </w:rPr>
              <w:lastRenderedPageBreak/>
              <w:t>Причины не ввода объекта в полном объёме в 2014 году:</w:t>
            </w:r>
          </w:p>
          <w:p w:rsidR="003577D3" w:rsidRPr="005D6F01" w:rsidRDefault="003577D3" w:rsidP="00702933">
            <w:pPr>
              <w:suppressAutoHyphens/>
              <w:rPr>
                <w:sz w:val="20"/>
                <w:szCs w:val="20"/>
              </w:rPr>
            </w:pPr>
            <w:r w:rsidRPr="005D6F01">
              <w:rPr>
                <w:sz w:val="20"/>
                <w:szCs w:val="20"/>
              </w:rPr>
              <w:t>- позднее подведение итогов конкурса из-за позднего получения заключения ФАУ «Главгосэкспертиза России»;</w:t>
            </w:r>
          </w:p>
          <w:p w:rsidR="003577D3" w:rsidRPr="005D6F01" w:rsidRDefault="003577D3" w:rsidP="00702933">
            <w:pPr>
              <w:suppressAutoHyphens/>
              <w:rPr>
                <w:sz w:val="20"/>
                <w:szCs w:val="20"/>
              </w:rPr>
            </w:pPr>
            <w:r w:rsidRPr="005D6F01">
              <w:rPr>
                <w:sz w:val="20"/>
                <w:szCs w:val="20"/>
              </w:rPr>
              <w:t xml:space="preserve">- сжатые сроки строительства и отсутствие технологической возможности </w:t>
            </w:r>
            <w:r w:rsidRPr="005D6F01">
              <w:rPr>
                <w:sz w:val="20"/>
                <w:szCs w:val="20"/>
              </w:rPr>
              <w:lastRenderedPageBreak/>
              <w:t>провести пуско-наладочные работы системы связи и электроснабжения в 2014 году.</w:t>
            </w:r>
          </w:p>
          <w:p w:rsidR="003577D3" w:rsidRPr="005D6F01" w:rsidRDefault="003577D3" w:rsidP="00702933">
            <w:pPr>
              <w:suppressAutoHyphens/>
              <w:rPr>
                <w:sz w:val="20"/>
                <w:szCs w:val="20"/>
              </w:rPr>
            </w:pPr>
            <w:r w:rsidRPr="005D6F01">
              <w:rPr>
                <w:sz w:val="20"/>
                <w:szCs w:val="20"/>
              </w:rPr>
              <w:t>На объекте ведутся строительно-монтажные работы. В связи с отставанием от графика Подрядчику выставляются претензии</w:t>
            </w: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b/>
                <w:i/>
                <w:sz w:val="20"/>
                <w:szCs w:val="20"/>
              </w:rPr>
            </w:pPr>
            <w:r w:rsidRPr="005D6F01">
              <w:rPr>
                <w:b/>
                <w:i/>
                <w:sz w:val="20"/>
                <w:szCs w:val="20"/>
              </w:rPr>
              <w:lastRenderedPageBreak/>
              <w:t>ПОДПРОГРАММА «ГОСУДАРСТВЕННЫЙ КОНТРОЛЬ И НАДЗОР»</w:t>
            </w:r>
          </w:p>
        </w:tc>
      </w:tr>
      <w:tr w:rsidR="003577D3" w:rsidRPr="005D6F01" w:rsidTr="003577D3">
        <w:trPr>
          <w:gridAfter w:val="1"/>
          <w:wAfter w:w="32" w:type="dxa"/>
        </w:trPr>
        <w:tc>
          <w:tcPr>
            <w:tcW w:w="2750" w:type="dxa"/>
            <w:gridSpan w:val="2"/>
          </w:tcPr>
          <w:p w:rsidR="003577D3" w:rsidRPr="005D6F01" w:rsidRDefault="003577D3" w:rsidP="00BD09AD">
            <w:pPr>
              <w:suppressAutoHyphens/>
              <w:rPr>
                <w:sz w:val="20"/>
                <w:szCs w:val="20"/>
              </w:rPr>
            </w:pPr>
            <w:r w:rsidRPr="005D6F01">
              <w:rPr>
                <w:sz w:val="20"/>
                <w:szCs w:val="20"/>
              </w:rPr>
              <w:t>Строительство и приобретение патрульных судов</w:t>
            </w:r>
          </w:p>
        </w:tc>
        <w:tc>
          <w:tcPr>
            <w:tcW w:w="3071" w:type="dxa"/>
          </w:tcPr>
          <w:p w:rsidR="003577D3" w:rsidRPr="005D6F01" w:rsidRDefault="003577D3" w:rsidP="001B33A3">
            <w:pPr>
              <w:suppressAutoHyphens/>
              <w:jc w:val="center"/>
              <w:rPr>
                <w:i/>
                <w:sz w:val="20"/>
                <w:szCs w:val="20"/>
              </w:rPr>
            </w:pPr>
            <w:r w:rsidRPr="005D6F01">
              <w:rPr>
                <w:i/>
                <w:sz w:val="20"/>
                <w:szCs w:val="20"/>
              </w:rPr>
              <w:t>171775,5/171775,5</w:t>
            </w:r>
          </w:p>
        </w:tc>
        <w:tc>
          <w:tcPr>
            <w:tcW w:w="2057" w:type="dxa"/>
            <w:gridSpan w:val="3"/>
          </w:tcPr>
          <w:p w:rsidR="003577D3" w:rsidRPr="005D6F01" w:rsidRDefault="003577D3" w:rsidP="001B33A3">
            <w:pPr>
              <w:suppressAutoHyphens/>
              <w:jc w:val="center"/>
              <w:rPr>
                <w:i/>
                <w:sz w:val="20"/>
                <w:szCs w:val="20"/>
              </w:rPr>
            </w:pPr>
            <w:r w:rsidRPr="005D6F01">
              <w:rPr>
                <w:i/>
                <w:sz w:val="20"/>
                <w:szCs w:val="20"/>
              </w:rPr>
              <w:t>100</w:t>
            </w:r>
          </w:p>
        </w:tc>
        <w:tc>
          <w:tcPr>
            <w:tcW w:w="5523" w:type="dxa"/>
          </w:tcPr>
          <w:p w:rsidR="003577D3" w:rsidRPr="005D6F01" w:rsidRDefault="003577D3" w:rsidP="001B33A3">
            <w:pPr>
              <w:suppressAutoHyphens/>
              <w:rPr>
                <w:i/>
                <w:sz w:val="20"/>
                <w:szCs w:val="20"/>
              </w:rPr>
            </w:pPr>
            <w:r w:rsidRPr="005D6F01">
              <w:rPr>
                <w:sz w:val="20"/>
                <w:szCs w:val="20"/>
              </w:rPr>
              <w:t>За 2014 г. по результатам проведенных торгов заключены 3 контракта на строительство и приобретение патрульных катеров в соответствии с условиями контрактов в количестве 7 штук, в том числе контракт на приобретение 1 катера, заключен в результате экономии финансовых средств, образовавшихся в результате проведения торгов при заключении контрактов на строительство и приобретение 6 патрульных судов в соответствии с программой.</w:t>
            </w:r>
          </w:p>
        </w:tc>
        <w:tc>
          <w:tcPr>
            <w:tcW w:w="1984" w:type="dxa"/>
            <w:gridSpan w:val="2"/>
            <w:vAlign w:val="center"/>
          </w:tcPr>
          <w:p w:rsidR="003577D3" w:rsidRPr="005D6F01" w:rsidRDefault="003577D3" w:rsidP="00702933">
            <w:pPr>
              <w:suppressAutoHyphens/>
              <w:jc w:val="center"/>
              <w:rPr>
                <w:sz w:val="20"/>
                <w:szCs w:val="20"/>
              </w:rPr>
            </w:pP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i/>
                <w:sz w:val="20"/>
                <w:szCs w:val="20"/>
              </w:rPr>
            </w:pPr>
            <w:r w:rsidRPr="005D6F01">
              <w:rPr>
                <w:i/>
                <w:sz w:val="20"/>
                <w:szCs w:val="20"/>
              </w:rPr>
              <w:t>НИОКР</w:t>
            </w:r>
          </w:p>
        </w:tc>
      </w:tr>
      <w:tr w:rsidR="003577D3" w:rsidRPr="005D6F01" w:rsidTr="003577D3">
        <w:trPr>
          <w:gridAfter w:val="1"/>
          <w:wAfter w:w="32" w:type="dxa"/>
        </w:trPr>
        <w:tc>
          <w:tcPr>
            <w:tcW w:w="2750" w:type="dxa"/>
            <w:gridSpan w:val="2"/>
            <w:vAlign w:val="center"/>
          </w:tcPr>
          <w:p w:rsidR="003577D3" w:rsidRPr="005D6F01" w:rsidRDefault="003577D3" w:rsidP="00BD09AD">
            <w:pPr>
              <w:pStyle w:val="3"/>
              <w:keepNext w:val="0"/>
              <w:widowControl w:val="0"/>
              <w:tabs>
                <w:tab w:val="left" w:pos="0"/>
                <w:tab w:val="left" w:pos="360"/>
              </w:tabs>
              <w:suppressAutoHyphens/>
              <w:spacing w:before="0" w:line="240" w:lineRule="auto"/>
              <w:jc w:val="left"/>
              <w:rPr>
                <w:sz w:val="20"/>
                <w:szCs w:val="20"/>
              </w:rPr>
            </w:pPr>
            <w:r w:rsidRPr="005D6F01">
              <w:rPr>
                <w:b w:val="0"/>
                <w:sz w:val="20"/>
                <w:szCs w:val="20"/>
              </w:rPr>
              <w:t>Мероприятия по научно-техническому и инновационному обеспечению подпрограммы «Автомобильные дороги», техническому регулированию дорожного хозяйства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715 699,086</w:t>
            </w:r>
          </w:p>
          <w:p w:rsidR="003577D3" w:rsidRPr="005D6F01" w:rsidRDefault="003577D3" w:rsidP="00BD09AD">
            <w:pPr>
              <w:jc w:val="center"/>
              <w:rPr>
                <w:sz w:val="20"/>
                <w:szCs w:val="20"/>
              </w:rPr>
            </w:pPr>
            <w:r w:rsidRPr="005D6F01">
              <w:rPr>
                <w:sz w:val="20"/>
                <w:szCs w:val="20"/>
              </w:rPr>
              <w:t>735 860,600</w:t>
            </w:r>
          </w:p>
        </w:tc>
        <w:tc>
          <w:tcPr>
            <w:tcW w:w="2057" w:type="dxa"/>
            <w:gridSpan w:val="3"/>
            <w:vAlign w:val="center"/>
          </w:tcPr>
          <w:p w:rsidR="003577D3" w:rsidRPr="005D6F01" w:rsidRDefault="003577D3" w:rsidP="00BD09AD">
            <w:pPr>
              <w:jc w:val="center"/>
              <w:rPr>
                <w:sz w:val="20"/>
                <w:szCs w:val="20"/>
              </w:rPr>
            </w:pPr>
            <w:r w:rsidRPr="005D6F01">
              <w:rPr>
                <w:sz w:val="20"/>
                <w:szCs w:val="20"/>
              </w:rPr>
              <w:t>36,5%</w:t>
            </w:r>
          </w:p>
        </w:tc>
        <w:tc>
          <w:tcPr>
            <w:tcW w:w="5534" w:type="dxa"/>
            <w:gridSpan w:val="2"/>
            <w:vAlign w:val="center"/>
          </w:tcPr>
          <w:p w:rsidR="003577D3" w:rsidRPr="005D6F01" w:rsidRDefault="003577D3" w:rsidP="00BD09AD">
            <w:pPr>
              <w:rPr>
                <w:sz w:val="20"/>
                <w:szCs w:val="20"/>
              </w:rPr>
            </w:pPr>
            <w:r w:rsidRPr="005D6F01">
              <w:rPr>
                <w:sz w:val="20"/>
                <w:szCs w:val="20"/>
              </w:rPr>
              <w:t>В плановом порядке завершена разработка 112 тем НИОКР, имеющих актуальное значение для дорожного хозяйства</w:t>
            </w:r>
          </w:p>
        </w:tc>
        <w:tc>
          <w:tcPr>
            <w:tcW w:w="1973" w:type="dxa"/>
            <w:vAlign w:val="center"/>
          </w:tcPr>
          <w:p w:rsidR="003577D3" w:rsidRPr="005D6F01" w:rsidRDefault="003577D3" w:rsidP="00BD09AD">
            <w:pPr>
              <w:rPr>
                <w:sz w:val="20"/>
                <w:szCs w:val="20"/>
              </w:rPr>
            </w:pP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i/>
                <w:sz w:val="20"/>
                <w:szCs w:val="20"/>
              </w:rPr>
            </w:pPr>
            <w:r w:rsidRPr="005D6F01">
              <w:rPr>
                <w:i/>
                <w:sz w:val="20"/>
                <w:szCs w:val="20"/>
              </w:rPr>
              <w:t>«прочие нужды»</w:t>
            </w:r>
          </w:p>
        </w:tc>
      </w:tr>
      <w:tr w:rsidR="003577D3" w:rsidRPr="005D6F01" w:rsidTr="003577D3">
        <w:trPr>
          <w:gridAfter w:val="1"/>
          <w:wAfter w:w="32" w:type="dxa"/>
          <w:trHeight w:val="308"/>
        </w:trPr>
        <w:tc>
          <w:tcPr>
            <w:tcW w:w="15385" w:type="dxa"/>
            <w:gridSpan w:val="9"/>
            <w:vAlign w:val="center"/>
          </w:tcPr>
          <w:p w:rsidR="003577D3" w:rsidRPr="005D6F01" w:rsidRDefault="003577D3" w:rsidP="00702933">
            <w:pPr>
              <w:suppressAutoHyphens/>
              <w:jc w:val="center"/>
              <w:rPr>
                <w:sz w:val="20"/>
                <w:szCs w:val="20"/>
              </w:rPr>
            </w:pPr>
            <w:r w:rsidRPr="005D6F01">
              <w:rPr>
                <w:b/>
                <w:i/>
                <w:sz w:val="20"/>
                <w:szCs w:val="20"/>
              </w:rPr>
              <w:t>ПОДПРОГРАММА «ЖЕЛЕЗНОДОРОЖНЫЙ ТРАНСПОРТ</w:t>
            </w:r>
            <w:r w:rsidRPr="005D6F01">
              <w:rPr>
                <w:sz w:val="20"/>
                <w:szCs w:val="20"/>
              </w:rPr>
              <w:t>»</w:t>
            </w:r>
          </w:p>
        </w:tc>
      </w:tr>
      <w:tr w:rsidR="003577D3" w:rsidRPr="005D6F01" w:rsidTr="003577D3">
        <w:trPr>
          <w:gridAfter w:val="1"/>
          <w:wAfter w:w="32" w:type="dxa"/>
        </w:trPr>
        <w:tc>
          <w:tcPr>
            <w:tcW w:w="2750" w:type="dxa"/>
            <w:gridSpan w:val="2"/>
          </w:tcPr>
          <w:p w:rsidR="003577D3" w:rsidRPr="005D6F01" w:rsidRDefault="003577D3" w:rsidP="00702933">
            <w:pPr>
              <w:suppressAutoHyphens/>
              <w:rPr>
                <w:sz w:val="20"/>
                <w:szCs w:val="20"/>
              </w:rPr>
            </w:pPr>
            <w:r w:rsidRPr="005D6F01">
              <w:rPr>
                <w:sz w:val="20"/>
                <w:szCs w:val="20"/>
              </w:rPr>
              <w:t>Комплексная реконструкция участка М.Горький – Котельниково – Тихорецкая – Крымская с обходом Краснодарского железнодорожного узла</w:t>
            </w:r>
          </w:p>
        </w:tc>
        <w:tc>
          <w:tcPr>
            <w:tcW w:w="3071" w:type="dxa"/>
          </w:tcPr>
          <w:p w:rsidR="003577D3" w:rsidRPr="005D6F01" w:rsidRDefault="003577D3" w:rsidP="00702933">
            <w:pPr>
              <w:suppressAutoHyphens/>
              <w:jc w:val="center"/>
              <w:rPr>
                <w:sz w:val="20"/>
                <w:szCs w:val="20"/>
              </w:rPr>
            </w:pPr>
            <w:r w:rsidRPr="005D6F01">
              <w:rPr>
                <w:sz w:val="20"/>
                <w:szCs w:val="20"/>
              </w:rPr>
              <w:t>2916975</w:t>
            </w:r>
            <w:r w:rsidRPr="005D6F01">
              <w:rPr>
                <w:sz w:val="20"/>
                <w:szCs w:val="20"/>
                <w:lang w:val="en-US"/>
              </w:rPr>
              <w:t>,</w:t>
            </w:r>
            <w:r w:rsidRPr="005D6F01">
              <w:rPr>
                <w:sz w:val="20"/>
                <w:szCs w:val="20"/>
              </w:rPr>
              <w:t>4</w:t>
            </w:r>
            <w:r w:rsidRPr="005D6F01">
              <w:rPr>
                <w:sz w:val="20"/>
                <w:szCs w:val="20"/>
                <w:lang w:val="en-US"/>
              </w:rPr>
              <w:t>/2916975,</w:t>
            </w:r>
            <w:r w:rsidRPr="005D6F01">
              <w:rPr>
                <w:sz w:val="20"/>
                <w:szCs w:val="20"/>
              </w:rPr>
              <w:t>5</w:t>
            </w:r>
          </w:p>
        </w:tc>
        <w:tc>
          <w:tcPr>
            <w:tcW w:w="2057" w:type="dxa"/>
            <w:gridSpan w:val="3"/>
          </w:tcPr>
          <w:p w:rsidR="003577D3" w:rsidRPr="005D6F01" w:rsidRDefault="003577D3" w:rsidP="00702933">
            <w:pPr>
              <w:suppressAutoHyphens/>
              <w:jc w:val="center"/>
              <w:rPr>
                <w:sz w:val="20"/>
                <w:szCs w:val="20"/>
                <w:lang w:val="en-US"/>
              </w:rPr>
            </w:pPr>
            <w:r w:rsidRPr="005D6F01">
              <w:rPr>
                <w:sz w:val="20"/>
                <w:szCs w:val="20"/>
                <w:lang w:val="en-US"/>
              </w:rPr>
              <w:t>51</w:t>
            </w:r>
          </w:p>
        </w:tc>
        <w:tc>
          <w:tcPr>
            <w:tcW w:w="5523" w:type="dxa"/>
          </w:tcPr>
          <w:p w:rsidR="003577D3" w:rsidRPr="005D6F01" w:rsidRDefault="003577D3" w:rsidP="00702933">
            <w:pPr>
              <w:suppressAutoHyphens/>
              <w:jc w:val="both"/>
              <w:rPr>
                <w:sz w:val="20"/>
                <w:szCs w:val="20"/>
              </w:rPr>
            </w:pPr>
            <w:r w:rsidRPr="005D6F01">
              <w:rPr>
                <w:sz w:val="20"/>
                <w:szCs w:val="20"/>
              </w:rPr>
              <w:t xml:space="preserve">Введен в эксплуатацию второй главный путь на перегоне Гнилоаксайская-Жутово - 20,56 км главных и 1,55 км станционных путей;  введен автодорожный путепровод  на ст. Пролетарская перегона Ельмут - Пролетарская.  Выполнено по проекту земляных работ под укладку вторых путей 654 тыс. м3, уложено 50,7 км ВСП, 53  комплекта стрелочных переводов, забалластировано 95%  уложенного пути, построено 15  ИССО (ж.б. трубы и мосты),  реконструировано 3 переезда,  установлено 750 опор </w:t>
            </w:r>
            <w:r w:rsidRPr="005D6F01">
              <w:rPr>
                <w:sz w:val="20"/>
                <w:szCs w:val="20"/>
              </w:rPr>
              <w:lastRenderedPageBreak/>
              <w:t>контактной сети,  выполненызначительные объемы работ по устройствам СЦБ и связи.</w:t>
            </w:r>
          </w:p>
        </w:tc>
        <w:tc>
          <w:tcPr>
            <w:tcW w:w="1984" w:type="dxa"/>
            <w:gridSpan w:val="2"/>
          </w:tcPr>
          <w:p w:rsidR="003577D3" w:rsidRPr="005D6F01" w:rsidRDefault="003577D3" w:rsidP="00702933">
            <w:pPr>
              <w:suppressAutoHyphens/>
              <w:jc w:val="both"/>
              <w:rPr>
                <w:sz w:val="20"/>
                <w:szCs w:val="20"/>
              </w:rPr>
            </w:pPr>
          </w:p>
        </w:tc>
      </w:tr>
      <w:tr w:rsidR="003577D3" w:rsidRPr="005D6F01" w:rsidTr="003577D3">
        <w:trPr>
          <w:gridAfter w:val="1"/>
          <w:wAfter w:w="32" w:type="dxa"/>
        </w:trPr>
        <w:tc>
          <w:tcPr>
            <w:tcW w:w="15385" w:type="dxa"/>
            <w:gridSpan w:val="9"/>
            <w:vAlign w:val="center"/>
          </w:tcPr>
          <w:p w:rsidR="003577D3" w:rsidRPr="005D6F01" w:rsidRDefault="003577D3" w:rsidP="00702933">
            <w:pPr>
              <w:suppressAutoHyphens/>
              <w:jc w:val="center"/>
              <w:rPr>
                <w:b/>
                <w:i/>
                <w:sz w:val="20"/>
                <w:szCs w:val="20"/>
              </w:rPr>
            </w:pPr>
            <w:r w:rsidRPr="005D6F01">
              <w:rPr>
                <w:b/>
                <w:i/>
                <w:sz w:val="20"/>
                <w:szCs w:val="20"/>
              </w:rPr>
              <w:lastRenderedPageBreak/>
              <w:t>ПОДПРОГРАММА «АВТОМОБИЛЬНЫЕ ДОРОГИ»</w:t>
            </w:r>
          </w:p>
        </w:tc>
      </w:tr>
      <w:tr w:rsidR="003577D3" w:rsidRPr="005D6F01" w:rsidTr="003577D3">
        <w:trPr>
          <w:trHeight w:val="1070"/>
        </w:trPr>
        <w:tc>
          <w:tcPr>
            <w:tcW w:w="2750" w:type="dxa"/>
            <w:gridSpan w:val="2"/>
            <w:vAlign w:val="center"/>
          </w:tcPr>
          <w:p w:rsidR="003577D3" w:rsidRPr="005D6F01" w:rsidRDefault="003577D3" w:rsidP="00BD09AD">
            <w:pPr>
              <w:rPr>
                <w:sz w:val="20"/>
                <w:szCs w:val="20"/>
              </w:rPr>
            </w:pPr>
            <w:r w:rsidRPr="005D6F01">
              <w:rPr>
                <w:sz w:val="20"/>
                <w:szCs w:val="20"/>
              </w:rPr>
              <w:t>Информационное обеспечение дорожного хозяйства</w:t>
            </w:r>
          </w:p>
        </w:tc>
        <w:tc>
          <w:tcPr>
            <w:tcW w:w="3071" w:type="dxa"/>
            <w:vAlign w:val="center"/>
          </w:tcPr>
          <w:p w:rsidR="003577D3" w:rsidRPr="005D6F01" w:rsidRDefault="003577D3" w:rsidP="00BD09AD">
            <w:pPr>
              <w:jc w:val="center"/>
              <w:rPr>
                <w:sz w:val="20"/>
                <w:szCs w:val="20"/>
                <w:u w:val="single"/>
              </w:rPr>
            </w:pPr>
            <w:r w:rsidRPr="005D6F01">
              <w:rPr>
                <w:sz w:val="20"/>
                <w:szCs w:val="20"/>
                <w:u w:val="single"/>
              </w:rPr>
              <w:t>808 576,434</w:t>
            </w:r>
          </w:p>
          <w:p w:rsidR="003577D3" w:rsidRPr="005D6F01" w:rsidRDefault="003577D3" w:rsidP="00BD09AD">
            <w:pPr>
              <w:jc w:val="center"/>
              <w:rPr>
                <w:sz w:val="20"/>
                <w:szCs w:val="20"/>
              </w:rPr>
            </w:pPr>
            <w:r w:rsidRPr="005D6F01">
              <w:rPr>
                <w:sz w:val="20"/>
                <w:szCs w:val="20"/>
              </w:rPr>
              <w:t>1 157 351,800</w:t>
            </w:r>
          </w:p>
        </w:tc>
        <w:tc>
          <w:tcPr>
            <w:tcW w:w="2057" w:type="dxa"/>
            <w:gridSpan w:val="3"/>
            <w:vAlign w:val="center"/>
          </w:tcPr>
          <w:p w:rsidR="003577D3" w:rsidRPr="005D6F01" w:rsidRDefault="003577D3" w:rsidP="00BD09AD">
            <w:pPr>
              <w:jc w:val="center"/>
              <w:rPr>
                <w:sz w:val="20"/>
                <w:szCs w:val="20"/>
              </w:rPr>
            </w:pPr>
            <w:r w:rsidRPr="005D6F01">
              <w:rPr>
                <w:sz w:val="20"/>
                <w:szCs w:val="20"/>
              </w:rPr>
              <w:t>40,4%</w:t>
            </w:r>
          </w:p>
        </w:tc>
        <w:tc>
          <w:tcPr>
            <w:tcW w:w="5534" w:type="dxa"/>
            <w:gridSpan w:val="2"/>
            <w:vAlign w:val="center"/>
          </w:tcPr>
          <w:p w:rsidR="003577D3" w:rsidRPr="005D6F01" w:rsidRDefault="003577D3" w:rsidP="00BD09AD">
            <w:pPr>
              <w:rPr>
                <w:sz w:val="20"/>
                <w:szCs w:val="20"/>
              </w:rPr>
            </w:pPr>
            <w:r w:rsidRPr="005D6F01">
              <w:rPr>
                <w:sz w:val="20"/>
                <w:szCs w:val="20"/>
              </w:rPr>
              <w:t>Выполнены работы по развитию КИСУ/АСУ Росавтодора, подготовке и изданию печатной продукции, реализации интернет-проектов, созданию кинофильмов, выставочных экспозиций, подготовке и проведению научно-практических конференций и семинаров и др. в соответствии с отраслевыми планами</w:t>
            </w:r>
          </w:p>
        </w:tc>
        <w:tc>
          <w:tcPr>
            <w:tcW w:w="2005" w:type="dxa"/>
            <w:gridSpan w:val="2"/>
            <w:vAlign w:val="center"/>
          </w:tcPr>
          <w:p w:rsidR="003577D3" w:rsidRPr="005D6F01" w:rsidRDefault="003577D3" w:rsidP="00BD09AD">
            <w:pPr>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z w:val="20"/>
                <w:szCs w:val="20"/>
              </w:rPr>
            </w:pPr>
            <w:r w:rsidRPr="005D6F01">
              <w:rPr>
                <w:color w:val="000000"/>
                <w:sz w:val="20"/>
                <w:szCs w:val="20"/>
              </w:rPr>
              <w:t xml:space="preserve"> автомобильная дорога М-1 «Беларусь» - от Москвы до границы с Республикой Беларусь;</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5 171 913,0/</w:t>
            </w:r>
          </w:p>
          <w:p w:rsidR="003577D3" w:rsidRPr="005D6F01" w:rsidRDefault="003577D3" w:rsidP="00BD09AD">
            <w:pPr>
              <w:suppressAutoHyphens/>
              <w:jc w:val="center"/>
              <w:rPr>
                <w:color w:val="000000"/>
                <w:sz w:val="20"/>
                <w:szCs w:val="20"/>
              </w:rPr>
            </w:pPr>
            <w:r w:rsidRPr="005D6F01">
              <w:rPr>
                <w:color w:val="000000"/>
                <w:sz w:val="20"/>
                <w:szCs w:val="20"/>
              </w:rPr>
              <w:t>2 255 900,0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r w:rsidRPr="005D6F01">
              <w:rPr>
                <w:color w:val="000000"/>
                <w:sz w:val="20"/>
                <w:szCs w:val="20"/>
              </w:rPr>
              <w:t>229,2%</w:t>
            </w:r>
          </w:p>
        </w:tc>
        <w:tc>
          <w:tcPr>
            <w:tcW w:w="5523" w:type="dxa"/>
          </w:tcPr>
          <w:p w:rsidR="003577D3" w:rsidRPr="005D6F01" w:rsidRDefault="003577D3" w:rsidP="00BD09AD">
            <w:pPr>
              <w:pStyle w:val="af3"/>
              <w:ind w:left="0"/>
              <w:jc w:val="both"/>
              <w:rPr>
                <w:color w:val="000000"/>
                <w:sz w:val="20"/>
                <w:szCs w:val="20"/>
              </w:rPr>
            </w:pPr>
            <w:r w:rsidRPr="005D6F01">
              <w:rPr>
                <w:bCs/>
                <w:color w:val="000000"/>
                <w:sz w:val="20"/>
                <w:szCs w:val="20"/>
              </w:rPr>
              <w:t>после окончания строительства и реконструкции введены в эксплуатацию 10,32 км</w:t>
            </w:r>
          </w:p>
        </w:tc>
        <w:tc>
          <w:tcPr>
            <w:tcW w:w="1984" w:type="dxa"/>
            <w:gridSpan w:val="2"/>
          </w:tcPr>
          <w:p w:rsidR="003577D3" w:rsidRPr="005D6F01" w:rsidRDefault="003577D3" w:rsidP="00BD09AD">
            <w:pPr>
              <w:suppressAutoHyphens/>
              <w:jc w:val="both"/>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z w:val="20"/>
                <w:szCs w:val="20"/>
              </w:rPr>
            </w:pPr>
            <w:r w:rsidRPr="005D6F01">
              <w:rPr>
                <w:color w:val="000000"/>
                <w:sz w:val="20"/>
                <w:szCs w:val="20"/>
              </w:rPr>
              <w:t xml:space="preserve"> автомобильная дорога М-4 «Дон» - от Москвы через Воронеж, Ростов-на-Дону, Краснодар до Новороссийска;</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22 747 167,0/</w:t>
            </w:r>
          </w:p>
          <w:p w:rsidR="003577D3" w:rsidRPr="005D6F01" w:rsidRDefault="003577D3" w:rsidP="00BD09AD">
            <w:pPr>
              <w:suppressAutoHyphens/>
              <w:jc w:val="center"/>
              <w:rPr>
                <w:color w:val="000000"/>
                <w:sz w:val="20"/>
                <w:szCs w:val="20"/>
              </w:rPr>
            </w:pPr>
            <w:r w:rsidRPr="005D6F01">
              <w:rPr>
                <w:color w:val="000000"/>
                <w:sz w:val="20"/>
                <w:szCs w:val="20"/>
              </w:rPr>
              <w:t>12 695 926,2,0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r w:rsidRPr="005D6F01">
              <w:rPr>
                <w:color w:val="000000"/>
                <w:sz w:val="20"/>
                <w:szCs w:val="20"/>
              </w:rPr>
              <w:t>183,0%</w:t>
            </w:r>
          </w:p>
        </w:tc>
        <w:tc>
          <w:tcPr>
            <w:tcW w:w="5523" w:type="dxa"/>
          </w:tcPr>
          <w:p w:rsidR="003577D3" w:rsidRPr="005D6F01" w:rsidRDefault="003577D3" w:rsidP="00BD09AD">
            <w:pPr>
              <w:pStyle w:val="af3"/>
              <w:ind w:left="0"/>
              <w:jc w:val="both"/>
              <w:rPr>
                <w:color w:val="000000"/>
                <w:sz w:val="20"/>
                <w:szCs w:val="20"/>
              </w:rPr>
            </w:pPr>
            <w:r w:rsidRPr="005D6F01">
              <w:rPr>
                <w:bCs/>
                <w:color w:val="000000"/>
                <w:sz w:val="20"/>
                <w:szCs w:val="20"/>
              </w:rPr>
              <w:t>после окончания строительства и реконструкции введены в эксплуатацию 5,05 км</w:t>
            </w:r>
          </w:p>
        </w:tc>
        <w:tc>
          <w:tcPr>
            <w:tcW w:w="1984" w:type="dxa"/>
            <w:gridSpan w:val="2"/>
          </w:tcPr>
          <w:p w:rsidR="003577D3" w:rsidRPr="005D6F01" w:rsidRDefault="003577D3" w:rsidP="00BD09AD">
            <w:pPr>
              <w:suppressAutoHyphens/>
              <w:jc w:val="both"/>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z w:val="20"/>
                <w:szCs w:val="20"/>
              </w:rPr>
            </w:pPr>
            <w:r w:rsidRPr="005D6F01">
              <w:rPr>
                <w:color w:val="000000"/>
                <w:sz w:val="20"/>
                <w:szCs w:val="20"/>
              </w:rPr>
              <w:t>скоростная автомобильная дорога М-11 Москва – Санкт-Петербург;</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63 033 288,0/</w:t>
            </w:r>
          </w:p>
          <w:p w:rsidR="003577D3" w:rsidRPr="005D6F01" w:rsidRDefault="003577D3" w:rsidP="00BD09AD">
            <w:pPr>
              <w:suppressAutoHyphens/>
              <w:jc w:val="center"/>
              <w:rPr>
                <w:color w:val="000000"/>
                <w:sz w:val="20"/>
                <w:szCs w:val="20"/>
              </w:rPr>
            </w:pPr>
            <w:r w:rsidRPr="005D6F01">
              <w:rPr>
                <w:color w:val="000000"/>
                <w:sz w:val="20"/>
                <w:szCs w:val="20"/>
              </w:rPr>
              <w:t>62 523 200,0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r w:rsidRPr="005D6F01">
              <w:rPr>
                <w:color w:val="000000"/>
                <w:sz w:val="20"/>
                <w:szCs w:val="20"/>
              </w:rPr>
              <w:t>100,8%</w:t>
            </w:r>
          </w:p>
        </w:tc>
        <w:tc>
          <w:tcPr>
            <w:tcW w:w="5523" w:type="dxa"/>
          </w:tcPr>
          <w:p w:rsidR="003577D3" w:rsidRPr="005D6F01" w:rsidRDefault="003577D3" w:rsidP="00BD09AD">
            <w:pPr>
              <w:suppressAutoHyphens/>
              <w:spacing w:before="120"/>
              <w:rPr>
                <w:i/>
                <w:color w:val="000000"/>
                <w:spacing w:val="-6"/>
                <w:sz w:val="20"/>
                <w:szCs w:val="20"/>
              </w:rPr>
            </w:pPr>
            <w:r w:rsidRPr="005D6F01">
              <w:rPr>
                <w:bCs/>
                <w:color w:val="000000"/>
                <w:sz w:val="20"/>
                <w:szCs w:val="20"/>
              </w:rPr>
              <w:t>после окончания строительства введены в эксплуатацию 119,76 км</w:t>
            </w:r>
          </w:p>
        </w:tc>
        <w:tc>
          <w:tcPr>
            <w:tcW w:w="1984" w:type="dxa"/>
            <w:gridSpan w:val="2"/>
          </w:tcPr>
          <w:p w:rsidR="003577D3" w:rsidRPr="005D6F01" w:rsidRDefault="003577D3" w:rsidP="00BD09AD">
            <w:pPr>
              <w:suppressAutoHyphens/>
              <w:jc w:val="both"/>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z w:val="20"/>
                <w:szCs w:val="20"/>
              </w:rPr>
            </w:pPr>
            <w:r w:rsidRPr="005D6F01">
              <w:rPr>
                <w:color w:val="000000"/>
                <w:spacing w:val="-8"/>
                <w:sz w:val="20"/>
                <w:szCs w:val="20"/>
              </w:rPr>
              <w:t>центральная кольцевая автомобильная дорога Московской области А-113;</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9 577 017,0/</w:t>
            </w:r>
          </w:p>
          <w:p w:rsidR="003577D3" w:rsidRPr="005D6F01" w:rsidRDefault="003577D3" w:rsidP="00BD09AD">
            <w:pPr>
              <w:suppressAutoHyphens/>
              <w:jc w:val="center"/>
              <w:rPr>
                <w:color w:val="FF0000"/>
                <w:sz w:val="20"/>
                <w:szCs w:val="20"/>
              </w:rPr>
            </w:pPr>
            <w:r w:rsidRPr="005D6F01">
              <w:rPr>
                <w:color w:val="000000"/>
                <w:sz w:val="20"/>
                <w:szCs w:val="20"/>
              </w:rPr>
              <w:t>9 164 600,0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r w:rsidRPr="005D6F01">
              <w:rPr>
                <w:color w:val="000000"/>
                <w:sz w:val="20"/>
                <w:szCs w:val="20"/>
              </w:rPr>
              <w:t>194,5%</w:t>
            </w:r>
          </w:p>
        </w:tc>
        <w:tc>
          <w:tcPr>
            <w:tcW w:w="5523" w:type="dxa"/>
          </w:tcPr>
          <w:p w:rsidR="003577D3" w:rsidRPr="005D6F01" w:rsidRDefault="003577D3" w:rsidP="00BD09AD">
            <w:pPr>
              <w:pStyle w:val="af3"/>
              <w:spacing w:before="120"/>
              <w:ind w:left="0"/>
              <w:jc w:val="both"/>
              <w:rPr>
                <w:i/>
                <w:color w:val="000000"/>
                <w:sz w:val="20"/>
                <w:szCs w:val="20"/>
              </w:rPr>
            </w:pPr>
            <w:r w:rsidRPr="005D6F01">
              <w:rPr>
                <w:color w:val="000000"/>
                <w:sz w:val="20"/>
                <w:szCs w:val="20"/>
              </w:rPr>
              <w:t xml:space="preserve">Продолжены работы по </w:t>
            </w:r>
            <w:r w:rsidRPr="005D6F01">
              <w:rPr>
                <w:color w:val="000000"/>
                <w:spacing w:val="-4"/>
                <w:sz w:val="20"/>
                <w:szCs w:val="20"/>
              </w:rPr>
              <w:t>реализации государственных</w:t>
            </w:r>
            <w:r w:rsidRPr="005D6F01">
              <w:rPr>
                <w:color w:val="000000"/>
                <w:sz w:val="20"/>
                <w:szCs w:val="20"/>
              </w:rPr>
              <w:t xml:space="preserve"> контрактов на выполнение работ по подготовке терри</w:t>
            </w:r>
            <w:r w:rsidRPr="005D6F01">
              <w:rPr>
                <w:color w:val="000000"/>
                <w:spacing w:val="-4"/>
                <w:sz w:val="20"/>
                <w:szCs w:val="20"/>
              </w:rPr>
              <w:t xml:space="preserve">тории строительства </w:t>
            </w:r>
            <w:r w:rsidRPr="005D6F01">
              <w:rPr>
                <w:color w:val="000000"/>
                <w:sz w:val="20"/>
                <w:szCs w:val="20"/>
              </w:rPr>
              <w:t>по 3 и 4 пусковым комплексам. Начато строительство 1 и 5 пусковых комплексов</w:t>
            </w:r>
          </w:p>
        </w:tc>
        <w:tc>
          <w:tcPr>
            <w:tcW w:w="1984" w:type="dxa"/>
            <w:gridSpan w:val="2"/>
          </w:tcPr>
          <w:p w:rsidR="003577D3" w:rsidRPr="005D6F01" w:rsidRDefault="003577D3" w:rsidP="00BD09AD">
            <w:pPr>
              <w:suppressAutoHyphens/>
              <w:jc w:val="both"/>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z w:val="20"/>
                <w:szCs w:val="20"/>
              </w:rPr>
            </w:pPr>
            <w:r w:rsidRPr="005D6F01">
              <w:rPr>
                <w:color w:val="000000"/>
                <w:sz w:val="20"/>
                <w:szCs w:val="20"/>
              </w:rPr>
              <w:t>автомобильная дорога М-3 «Украина» - от Москвы через Калугу, Брянск до границы с Украиной (на Киев);</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4 865 441,0/</w:t>
            </w:r>
          </w:p>
          <w:p w:rsidR="003577D3" w:rsidRPr="005D6F01" w:rsidRDefault="003577D3" w:rsidP="00BD09AD">
            <w:pPr>
              <w:suppressAutoHyphens/>
              <w:jc w:val="center"/>
              <w:rPr>
                <w:color w:val="000000"/>
                <w:sz w:val="20"/>
                <w:szCs w:val="20"/>
              </w:rPr>
            </w:pPr>
            <w:r w:rsidRPr="005D6F01">
              <w:rPr>
                <w:color w:val="000000"/>
                <w:sz w:val="20"/>
                <w:szCs w:val="20"/>
              </w:rPr>
              <w:t>4 371 300,0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r w:rsidRPr="005D6F01">
              <w:rPr>
                <w:color w:val="000000"/>
                <w:sz w:val="20"/>
                <w:szCs w:val="20"/>
              </w:rPr>
              <w:t>82,0%</w:t>
            </w:r>
          </w:p>
        </w:tc>
        <w:tc>
          <w:tcPr>
            <w:tcW w:w="5523" w:type="dxa"/>
          </w:tcPr>
          <w:p w:rsidR="003577D3" w:rsidRPr="005D6F01" w:rsidRDefault="003577D3" w:rsidP="00BD09AD">
            <w:pPr>
              <w:pStyle w:val="af3"/>
              <w:spacing w:before="120"/>
              <w:ind w:left="0"/>
              <w:jc w:val="both"/>
              <w:rPr>
                <w:i/>
                <w:color w:val="000000"/>
                <w:sz w:val="20"/>
                <w:szCs w:val="20"/>
              </w:rPr>
            </w:pPr>
            <w:r w:rsidRPr="005D6F01">
              <w:rPr>
                <w:color w:val="000000"/>
                <w:sz w:val="20"/>
                <w:szCs w:val="20"/>
              </w:rPr>
              <w:t xml:space="preserve">Продолжены работы по разработке </w:t>
            </w:r>
            <w:r w:rsidRPr="005D6F01">
              <w:rPr>
                <w:color w:val="000000"/>
                <w:spacing w:val="-4"/>
                <w:sz w:val="20"/>
                <w:szCs w:val="20"/>
              </w:rPr>
              <w:t>проектной документации на объекты</w:t>
            </w:r>
            <w:r w:rsidRPr="005D6F01">
              <w:rPr>
                <w:color w:val="000000"/>
                <w:sz w:val="20"/>
                <w:szCs w:val="20"/>
              </w:rPr>
              <w:t xml:space="preserve"> строительства и реконструкции автомобильной дороги на платной основе</w:t>
            </w:r>
          </w:p>
        </w:tc>
        <w:tc>
          <w:tcPr>
            <w:tcW w:w="1984" w:type="dxa"/>
            <w:gridSpan w:val="2"/>
          </w:tcPr>
          <w:p w:rsidR="003577D3" w:rsidRPr="005D6F01" w:rsidRDefault="003577D3" w:rsidP="00BD09AD">
            <w:pPr>
              <w:suppressAutoHyphens/>
              <w:jc w:val="both"/>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pacing w:val="-10"/>
                <w:sz w:val="20"/>
                <w:szCs w:val="20"/>
              </w:rPr>
            </w:pPr>
            <w:r w:rsidRPr="005D6F01">
              <w:rPr>
                <w:color w:val="000000"/>
                <w:spacing w:val="-10"/>
                <w:sz w:val="20"/>
                <w:szCs w:val="20"/>
              </w:rPr>
              <w:t>скоростная автомобильная дорога Москва – Нижний Новгород – Казань;</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118 524,0/</w:t>
            </w:r>
          </w:p>
          <w:p w:rsidR="003577D3" w:rsidRPr="005D6F01" w:rsidRDefault="003577D3" w:rsidP="00BD09AD">
            <w:pPr>
              <w:suppressAutoHyphens/>
              <w:jc w:val="center"/>
              <w:rPr>
                <w:color w:val="000000"/>
                <w:sz w:val="20"/>
                <w:szCs w:val="20"/>
              </w:rPr>
            </w:pPr>
            <w:r w:rsidRPr="005D6F01">
              <w:rPr>
                <w:color w:val="000000"/>
                <w:sz w:val="20"/>
                <w:szCs w:val="20"/>
              </w:rPr>
              <w:t>0,0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p>
        </w:tc>
        <w:tc>
          <w:tcPr>
            <w:tcW w:w="5523" w:type="dxa"/>
          </w:tcPr>
          <w:p w:rsidR="003577D3" w:rsidRPr="005D6F01" w:rsidRDefault="003577D3" w:rsidP="00BD09AD">
            <w:pPr>
              <w:suppressAutoHyphens/>
              <w:spacing w:before="120"/>
              <w:jc w:val="both"/>
              <w:rPr>
                <w:color w:val="000000"/>
                <w:sz w:val="20"/>
                <w:szCs w:val="20"/>
              </w:rPr>
            </w:pPr>
            <w:r w:rsidRPr="005D6F01">
              <w:rPr>
                <w:color w:val="000000"/>
                <w:sz w:val="20"/>
                <w:szCs w:val="20"/>
              </w:rPr>
              <w:t>Продолжены работы по разработке проекта планировки территории</w:t>
            </w:r>
          </w:p>
        </w:tc>
        <w:tc>
          <w:tcPr>
            <w:tcW w:w="1984" w:type="dxa"/>
            <w:gridSpan w:val="2"/>
          </w:tcPr>
          <w:p w:rsidR="003577D3" w:rsidRPr="005D6F01" w:rsidRDefault="003577D3" w:rsidP="00BD09AD">
            <w:pPr>
              <w:suppressAutoHyphens/>
              <w:jc w:val="both"/>
              <w:rPr>
                <w:sz w:val="20"/>
                <w:szCs w:val="20"/>
              </w:rPr>
            </w:pPr>
          </w:p>
        </w:tc>
      </w:tr>
      <w:tr w:rsidR="003577D3" w:rsidRPr="005D6F01" w:rsidTr="003577D3">
        <w:trPr>
          <w:gridAfter w:val="1"/>
          <w:wAfter w:w="32" w:type="dxa"/>
        </w:trPr>
        <w:tc>
          <w:tcPr>
            <w:tcW w:w="2750" w:type="dxa"/>
            <w:gridSpan w:val="2"/>
          </w:tcPr>
          <w:p w:rsidR="003577D3" w:rsidRPr="005D6F01" w:rsidRDefault="003577D3" w:rsidP="00BD09AD">
            <w:pPr>
              <w:pStyle w:val="af3"/>
              <w:ind w:left="0"/>
              <w:rPr>
                <w:color w:val="000000"/>
                <w:spacing w:val="-8"/>
                <w:sz w:val="20"/>
                <w:szCs w:val="20"/>
              </w:rPr>
            </w:pPr>
            <w:r w:rsidRPr="005D6F01">
              <w:rPr>
                <w:color w:val="000000"/>
                <w:sz w:val="20"/>
                <w:szCs w:val="20"/>
              </w:rPr>
              <w:t xml:space="preserve">комплексное развитие Новороссийского транспортного </w:t>
            </w:r>
            <w:r w:rsidRPr="005D6F01">
              <w:rPr>
                <w:color w:val="000000"/>
                <w:spacing w:val="-8"/>
                <w:sz w:val="20"/>
                <w:szCs w:val="20"/>
              </w:rPr>
              <w:t>узла (строительство автомобильных дорог).</w:t>
            </w:r>
          </w:p>
        </w:tc>
        <w:tc>
          <w:tcPr>
            <w:tcW w:w="3071" w:type="dxa"/>
          </w:tcPr>
          <w:p w:rsidR="003577D3" w:rsidRPr="005D6F01" w:rsidRDefault="003577D3" w:rsidP="00BD09AD">
            <w:pPr>
              <w:suppressAutoHyphens/>
              <w:jc w:val="center"/>
              <w:rPr>
                <w:color w:val="000000"/>
                <w:sz w:val="20"/>
                <w:szCs w:val="20"/>
              </w:rPr>
            </w:pPr>
            <w:r w:rsidRPr="005D6F01">
              <w:rPr>
                <w:color w:val="000000"/>
                <w:sz w:val="20"/>
                <w:szCs w:val="20"/>
              </w:rPr>
              <w:t>423 033,0/</w:t>
            </w:r>
            <w:r w:rsidRPr="005D6F01">
              <w:rPr>
                <w:vanish/>
                <w:color w:val="000000"/>
                <w:sz w:val="20"/>
                <w:szCs w:val="20"/>
              </w:rPr>
              <w:t xml:space="preserve">/ 5840005,40              </w:t>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r w:rsidRPr="005D6F01">
              <w:rPr>
                <w:vanish/>
                <w:color w:val="000000"/>
                <w:sz w:val="20"/>
                <w:szCs w:val="20"/>
              </w:rPr>
              <w:pgNum/>
            </w:r>
          </w:p>
          <w:p w:rsidR="003577D3" w:rsidRPr="005D6F01" w:rsidRDefault="003577D3" w:rsidP="00BD09AD">
            <w:pPr>
              <w:suppressAutoHyphens/>
              <w:jc w:val="center"/>
              <w:rPr>
                <w:color w:val="000000"/>
                <w:sz w:val="20"/>
                <w:szCs w:val="20"/>
              </w:rPr>
            </w:pPr>
            <w:r w:rsidRPr="005D6F01">
              <w:rPr>
                <w:color w:val="000000"/>
                <w:sz w:val="20"/>
                <w:szCs w:val="20"/>
              </w:rPr>
              <w:t>547 200,0</w:t>
            </w:r>
          </w:p>
        </w:tc>
        <w:tc>
          <w:tcPr>
            <w:tcW w:w="2057" w:type="dxa"/>
            <w:gridSpan w:val="3"/>
          </w:tcPr>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p>
          <w:p w:rsidR="003577D3" w:rsidRPr="005D6F01" w:rsidRDefault="003577D3" w:rsidP="00BD09AD">
            <w:pPr>
              <w:suppressAutoHyphens/>
              <w:jc w:val="center"/>
              <w:rPr>
                <w:color w:val="000000"/>
                <w:sz w:val="20"/>
                <w:szCs w:val="20"/>
              </w:rPr>
            </w:pPr>
            <w:r w:rsidRPr="005D6F01">
              <w:rPr>
                <w:color w:val="000000"/>
                <w:sz w:val="20"/>
                <w:szCs w:val="20"/>
              </w:rPr>
              <w:t>77,3%</w:t>
            </w:r>
          </w:p>
        </w:tc>
        <w:tc>
          <w:tcPr>
            <w:tcW w:w="5523" w:type="dxa"/>
          </w:tcPr>
          <w:p w:rsidR="003577D3" w:rsidRPr="005D6F01" w:rsidRDefault="003577D3" w:rsidP="00BD09AD">
            <w:pPr>
              <w:suppressAutoHyphens/>
              <w:spacing w:before="120"/>
              <w:jc w:val="both"/>
              <w:rPr>
                <w:color w:val="000000"/>
                <w:sz w:val="20"/>
                <w:szCs w:val="20"/>
              </w:rPr>
            </w:pPr>
            <w:r w:rsidRPr="005D6F01">
              <w:rPr>
                <w:color w:val="000000"/>
                <w:sz w:val="20"/>
                <w:szCs w:val="20"/>
              </w:rPr>
              <w:t>Продолжены работы по строительству транспортной развязки на участке Сухумийского шоссе</w:t>
            </w:r>
          </w:p>
        </w:tc>
        <w:tc>
          <w:tcPr>
            <w:tcW w:w="1984" w:type="dxa"/>
            <w:gridSpan w:val="2"/>
          </w:tcPr>
          <w:p w:rsidR="003577D3" w:rsidRPr="005D6F01" w:rsidRDefault="003577D3" w:rsidP="00BD09AD">
            <w:pPr>
              <w:suppressAutoHyphens/>
              <w:jc w:val="both"/>
              <w:rPr>
                <w:sz w:val="20"/>
                <w:szCs w:val="20"/>
              </w:rPr>
            </w:pPr>
          </w:p>
        </w:tc>
      </w:tr>
    </w:tbl>
    <w:p w:rsidR="00E2078D" w:rsidRPr="005D6F01" w:rsidRDefault="00E2078D" w:rsidP="001B33A3">
      <w:pPr>
        <w:numPr>
          <w:ilvl w:val="0"/>
          <w:numId w:val="1"/>
        </w:numPr>
        <w:suppressAutoHyphens/>
        <w:jc w:val="center"/>
        <w:rPr>
          <w:b/>
          <w:i/>
          <w:sz w:val="20"/>
          <w:szCs w:val="20"/>
        </w:rPr>
      </w:pPr>
      <w:r w:rsidRPr="005D6F01">
        <w:rPr>
          <w:b/>
          <w:i/>
          <w:sz w:val="20"/>
          <w:szCs w:val="20"/>
        </w:rPr>
        <w:t xml:space="preserve">Ключевые программные мероприятия на </w:t>
      </w:r>
      <w:r w:rsidR="0065303C" w:rsidRPr="005D6F01">
        <w:rPr>
          <w:b/>
          <w:i/>
          <w:sz w:val="20"/>
          <w:szCs w:val="20"/>
        </w:rPr>
        <w:t xml:space="preserve">2015 </w:t>
      </w:r>
      <w:r w:rsidRPr="005D6F01">
        <w:rPr>
          <w:b/>
          <w:i/>
          <w:sz w:val="20"/>
          <w:szCs w:val="20"/>
        </w:rPr>
        <w:t>год</w:t>
      </w:r>
    </w:p>
    <w:p w:rsidR="00306FC9" w:rsidRPr="005D6F01" w:rsidRDefault="00306FC9" w:rsidP="00702933">
      <w:pPr>
        <w:suppressAutoHyphens/>
        <w:ind w:firstLine="708"/>
        <w:jc w:val="both"/>
        <w:rPr>
          <w:sz w:val="20"/>
          <w:szCs w:val="20"/>
        </w:rPr>
      </w:pPr>
      <w:r w:rsidRPr="005D6F01">
        <w:rPr>
          <w:sz w:val="20"/>
          <w:szCs w:val="20"/>
        </w:rPr>
        <w:lastRenderedPageBreak/>
        <w:t>По направлению «капитальные вложения»:</w:t>
      </w:r>
    </w:p>
    <w:tbl>
      <w:tblPr>
        <w:tblW w:w="15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3242"/>
        <w:gridCol w:w="2276"/>
        <w:gridCol w:w="5044"/>
      </w:tblGrid>
      <w:tr w:rsidR="004B76DA" w:rsidRPr="005D6F01" w:rsidTr="003577D3">
        <w:trPr>
          <w:trHeight w:val="771"/>
        </w:trPr>
        <w:tc>
          <w:tcPr>
            <w:tcW w:w="4786" w:type="dxa"/>
            <w:vAlign w:val="center"/>
          </w:tcPr>
          <w:p w:rsidR="004B76DA" w:rsidRPr="005D6F01" w:rsidRDefault="004B76DA" w:rsidP="00702933">
            <w:pPr>
              <w:suppressAutoHyphens/>
              <w:jc w:val="center"/>
              <w:rPr>
                <w:sz w:val="20"/>
                <w:szCs w:val="20"/>
              </w:rPr>
            </w:pPr>
            <w:r w:rsidRPr="005D6F01">
              <w:rPr>
                <w:sz w:val="20"/>
                <w:szCs w:val="20"/>
              </w:rPr>
              <w:t>Наименование объекта или стройки</w:t>
            </w:r>
            <w:r w:rsidR="00EF50A5" w:rsidRPr="005D6F01">
              <w:rPr>
                <w:sz w:val="20"/>
                <w:szCs w:val="20"/>
                <w:vertAlign w:val="superscript"/>
              </w:rPr>
              <w:t>(1)</w:t>
            </w:r>
            <w:r w:rsidRPr="005D6F01">
              <w:rPr>
                <w:sz w:val="20"/>
                <w:szCs w:val="20"/>
              </w:rPr>
              <w:t xml:space="preserve"> </w:t>
            </w:r>
          </w:p>
        </w:tc>
        <w:tc>
          <w:tcPr>
            <w:tcW w:w="3242" w:type="dxa"/>
            <w:vAlign w:val="center"/>
          </w:tcPr>
          <w:p w:rsidR="004B76DA" w:rsidRPr="005D6F01" w:rsidRDefault="008324A9" w:rsidP="00702933">
            <w:pPr>
              <w:suppressAutoHyphens/>
              <w:jc w:val="center"/>
              <w:rPr>
                <w:sz w:val="20"/>
                <w:szCs w:val="20"/>
              </w:rPr>
            </w:pPr>
            <w:r w:rsidRPr="005D6F01">
              <w:rPr>
                <w:sz w:val="20"/>
                <w:szCs w:val="20"/>
              </w:rPr>
              <w:t xml:space="preserve">Состояние объекта и уровень технической готовности на 1 января </w:t>
            </w:r>
            <w:r w:rsidR="0065303C" w:rsidRPr="005D6F01">
              <w:rPr>
                <w:sz w:val="20"/>
                <w:szCs w:val="20"/>
              </w:rPr>
              <w:t xml:space="preserve">2015 </w:t>
            </w:r>
            <w:r w:rsidRPr="005D6F01">
              <w:rPr>
                <w:sz w:val="20"/>
                <w:szCs w:val="20"/>
              </w:rPr>
              <w:t>года</w:t>
            </w:r>
            <w:r w:rsidRPr="005D6F01">
              <w:rPr>
                <w:sz w:val="20"/>
                <w:szCs w:val="20"/>
                <w:vertAlign w:val="superscript"/>
              </w:rPr>
              <w:t>(2)</w:t>
            </w:r>
            <w:r w:rsidRPr="005D6F01">
              <w:rPr>
                <w:sz w:val="20"/>
                <w:szCs w:val="20"/>
              </w:rPr>
              <w:t xml:space="preserve"> (в %%)</w:t>
            </w:r>
          </w:p>
        </w:tc>
        <w:tc>
          <w:tcPr>
            <w:tcW w:w="2276" w:type="dxa"/>
            <w:vAlign w:val="center"/>
          </w:tcPr>
          <w:p w:rsidR="008324A9" w:rsidRPr="005D6F01" w:rsidRDefault="008324A9" w:rsidP="00702933">
            <w:pPr>
              <w:suppressAutoHyphens/>
              <w:jc w:val="center"/>
              <w:rPr>
                <w:sz w:val="20"/>
                <w:szCs w:val="20"/>
              </w:rPr>
            </w:pPr>
            <w:r w:rsidRPr="005D6F01">
              <w:rPr>
                <w:sz w:val="20"/>
                <w:szCs w:val="20"/>
              </w:rPr>
              <w:t xml:space="preserve">Стоимость плановых работ в </w:t>
            </w:r>
            <w:r w:rsidR="006A766E" w:rsidRPr="005D6F01">
              <w:rPr>
                <w:sz w:val="20"/>
                <w:szCs w:val="20"/>
              </w:rPr>
              <w:t>201</w:t>
            </w:r>
            <w:r w:rsidR="0065303C" w:rsidRPr="005D6F01">
              <w:rPr>
                <w:sz w:val="20"/>
                <w:szCs w:val="20"/>
              </w:rPr>
              <w:t>5</w:t>
            </w:r>
            <w:r w:rsidR="006A766E" w:rsidRPr="005D6F01">
              <w:rPr>
                <w:sz w:val="20"/>
                <w:szCs w:val="20"/>
              </w:rPr>
              <w:t xml:space="preserve"> </w:t>
            </w:r>
            <w:r w:rsidRPr="005D6F01">
              <w:rPr>
                <w:sz w:val="20"/>
                <w:szCs w:val="20"/>
              </w:rPr>
              <w:t>году</w:t>
            </w:r>
            <w:r w:rsidRPr="005D6F01">
              <w:rPr>
                <w:sz w:val="20"/>
                <w:szCs w:val="20"/>
                <w:vertAlign w:val="superscript"/>
              </w:rPr>
              <w:t>(3)</w:t>
            </w:r>
            <w:r w:rsidRPr="005D6F01">
              <w:rPr>
                <w:sz w:val="20"/>
                <w:szCs w:val="20"/>
              </w:rPr>
              <w:t>,</w:t>
            </w:r>
          </w:p>
          <w:p w:rsidR="004B76DA" w:rsidRPr="005D6F01" w:rsidRDefault="008324A9" w:rsidP="00702933">
            <w:pPr>
              <w:suppressAutoHyphens/>
              <w:jc w:val="center"/>
              <w:rPr>
                <w:sz w:val="20"/>
                <w:szCs w:val="20"/>
              </w:rPr>
            </w:pPr>
            <w:r w:rsidRPr="005D6F01">
              <w:rPr>
                <w:sz w:val="20"/>
                <w:szCs w:val="20"/>
              </w:rPr>
              <w:t>тыс. рублей</w:t>
            </w:r>
          </w:p>
        </w:tc>
        <w:tc>
          <w:tcPr>
            <w:tcW w:w="5044" w:type="dxa"/>
            <w:vAlign w:val="center"/>
          </w:tcPr>
          <w:p w:rsidR="004B76DA" w:rsidRPr="005D6F01" w:rsidRDefault="004B76DA" w:rsidP="00702933">
            <w:pPr>
              <w:suppressAutoHyphens/>
              <w:jc w:val="center"/>
              <w:rPr>
                <w:sz w:val="20"/>
                <w:szCs w:val="20"/>
                <w:vertAlign w:val="superscript"/>
              </w:rPr>
            </w:pPr>
            <w:r w:rsidRPr="005D6F01">
              <w:rPr>
                <w:sz w:val="20"/>
                <w:szCs w:val="20"/>
              </w:rPr>
              <w:t>Плановые виды работ и ожидаемые результаты</w:t>
            </w:r>
            <w:r w:rsidR="008324A9" w:rsidRPr="005D6F01">
              <w:rPr>
                <w:sz w:val="20"/>
                <w:szCs w:val="20"/>
                <w:vertAlign w:val="superscript"/>
              </w:rPr>
              <w:t>(4)</w:t>
            </w:r>
          </w:p>
          <w:p w:rsidR="004B76DA" w:rsidRPr="005D6F01" w:rsidRDefault="004B76DA" w:rsidP="00702933">
            <w:pPr>
              <w:suppressAutoHyphens/>
              <w:jc w:val="center"/>
              <w:rPr>
                <w:sz w:val="20"/>
                <w:szCs w:val="20"/>
              </w:rPr>
            </w:pPr>
            <w:r w:rsidRPr="005D6F01">
              <w:rPr>
                <w:sz w:val="20"/>
                <w:szCs w:val="20"/>
              </w:rPr>
              <w:t xml:space="preserve">в </w:t>
            </w:r>
            <w:r w:rsidR="0065303C" w:rsidRPr="005D6F01">
              <w:rPr>
                <w:sz w:val="20"/>
                <w:szCs w:val="20"/>
              </w:rPr>
              <w:t xml:space="preserve">2015 </w:t>
            </w:r>
            <w:r w:rsidRPr="005D6F01">
              <w:rPr>
                <w:sz w:val="20"/>
                <w:szCs w:val="20"/>
              </w:rPr>
              <w:t>году</w:t>
            </w:r>
          </w:p>
        </w:tc>
      </w:tr>
      <w:tr w:rsidR="0048302C" w:rsidRPr="005D6F01" w:rsidTr="003577D3">
        <w:trPr>
          <w:trHeight w:val="313"/>
        </w:trPr>
        <w:tc>
          <w:tcPr>
            <w:tcW w:w="15348" w:type="dxa"/>
            <w:gridSpan w:val="4"/>
            <w:vAlign w:val="center"/>
          </w:tcPr>
          <w:p w:rsidR="0048302C" w:rsidRPr="005D6F01" w:rsidRDefault="0048302C" w:rsidP="00702933">
            <w:pPr>
              <w:suppressAutoHyphens/>
              <w:jc w:val="center"/>
              <w:rPr>
                <w:b/>
                <w:i/>
                <w:sz w:val="20"/>
                <w:szCs w:val="20"/>
              </w:rPr>
            </w:pPr>
            <w:r w:rsidRPr="005D6F01">
              <w:rPr>
                <w:b/>
                <w:i/>
                <w:sz w:val="20"/>
                <w:szCs w:val="20"/>
              </w:rPr>
              <w:t>ПОДПРОГРАММА «РАЗВИТИЕ ЭКСПОРТА ТРАНСПОРТНЫХ УСЛУГ»</w:t>
            </w:r>
          </w:p>
        </w:tc>
      </w:tr>
      <w:tr w:rsidR="00297C47" w:rsidRPr="005D6F01" w:rsidTr="003577D3">
        <w:trPr>
          <w:trHeight w:val="287"/>
        </w:trPr>
        <w:tc>
          <w:tcPr>
            <w:tcW w:w="4786" w:type="dxa"/>
          </w:tcPr>
          <w:p w:rsidR="00297C47" w:rsidRPr="005D6F01" w:rsidRDefault="00297C47" w:rsidP="00702933">
            <w:pPr>
              <w:suppressAutoHyphens/>
              <w:rPr>
                <w:sz w:val="20"/>
                <w:szCs w:val="20"/>
              </w:rPr>
            </w:pPr>
            <w:r w:rsidRPr="005D6F01">
              <w:rPr>
                <w:sz w:val="20"/>
                <w:szCs w:val="20"/>
              </w:rPr>
              <w:t>создание сухогрузного района морского порта Тамань</w:t>
            </w:r>
          </w:p>
        </w:tc>
        <w:tc>
          <w:tcPr>
            <w:tcW w:w="3242" w:type="dxa"/>
          </w:tcPr>
          <w:p w:rsidR="00297C47" w:rsidRPr="005D6F01" w:rsidRDefault="00297C47" w:rsidP="00702933">
            <w:pPr>
              <w:suppressAutoHyphens/>
              <w:jc w:val="center"/>
              <w:rPr>
                <w:sz w:val="20"/>
                <w:szCs w:val="20"/>
              </w:rPr>
            </w:pPr>
            <w:r w:rsidRPr="005D6F01">
              <w:rPr>
                <w:sz w:val="20"/>
                <w:szCs w:val="20"/>
              </w:rPr>
              <w:t>0,3</w:t>
            </w:r>
          </w:p>
        </w:tc>
        <w:tc>
          <w:tcPr>
            <w:tcW w:w="2276" w:type="dxa"/>
          </w:tcPr>
          <w:p w:rsidR="00297C47" w:rsidRPr="005D6F01" w:rsidRDefault="00702933" w:rsidP="00702933">
            <w:pPr>
              <w:suppressAutoHyphens/>
              <w:jc w:val="center"/>
              <w:rPr>
                <w:sz w:val="20"/>
                <w:szCs w:val="20"/>
              </w:rPr>
            </w:pPr>
            <w:r w:rsidRPr="005D6F01">
              <w:rPr>
                <w:sz w:val="20"/>
                <w:szCs w:val="20"/>
              </w:rPr>
              <w:t xml:space="preserve">/ </w:t>
            </w:r>
            <w:r w:rsidR="00156A7F" w:rsidRPr="005D6F01">
              <w:rPr>
                <w:sz w:val="20"/>
                <w:szCs w:val="20"/>
              </w:rPr>
              <w:t>2 838 953,0</w:t>
            </w:r>
          </w:p>
        </w:tc>
        <w:tc>
          <w:tcPr>
            <w:tcW w:w="5044" w:type="dxa"/>
          </w:tcPr>
          <w:p w:rsidR="00922769" w:rsidRPr="005D6F01" w:rsidRDefault="00922769" w:rsidP="00702933">
            <w:pPr>
              <w:suppressAutoHyphens/>
              <w:jc w:val="both"/>
              <w:rPr>
                <w:sz w:val="20"/>
                <w:szCs w:val="20"/>
              </w:rPr>
            </w:pPr>
            <w:r w:rsidRPr="005D6F01">
              <w:rPr>
                <w:sz w:val="20"/>
                <w:szCs w:val="20"/>
              </w:rPr>
              <w:t xml:space="preserve">15.12.2014 с ОАО «РЖД» заключен Государственный контракт № РТМ–121/14 на разработку рабочей документации и строительство объекта «Создание сухогрузного района морского порта Тамань» и выплачен аванс в размере 2 543 789,0 тыс. рублей. Данный контракт предусматривает </w:t>
            </w:r>
            <w:r w:rsidR="00343FC3" w:rsidRPr="005D6F01">
              <w:rPr>
                <w:sz w:val="20"/>
                <w:szCs w:val="20"/>
              </w:rPr>
              <w:t xml:space="preserve">разработку рабочей документации и </w:t>
            </w:r>
            <w:r w:rsidRPr="005D6F01">
              <w:rPr>
                <w:sz w:val="20"/>
                <w:szCs w:val="20"/>
              </w:rPr>
              <w:t>строительство железнодорожной составляющей – железнодорожного участка от станции Вышестебливская (искл.) 0 км – 26 км.</w:t>
            </w:r>
            <w:r w:rsidR="00343FC3" w:rsidRPr="005D6F01">
              <w:rPr>
                <w:sz w:val="20"/>
                <w:szCs w:val="20"/>
              </w:rPr>
              <w:t xml:space="preserve"> </w:t>
            </w:r>
            <w:r w:rsidR="00F6237E" w:rsidRPr="005D6F01">
              <w:rPr>
                <w:sz w:val="20"/>
                <w:szCs w:val="20"/>
              </w:rPr>
              <w:t xml:space="preserve"> В 2015 году планируется выполнение работ по подготовке территории строительства, работы по устройству земляного полотна, монтажу искусственных сооружений и верхнего строения пути.</w:t>
            </w:r>
          </w:p>
        </w:tc>
      </w:tr>
      <w:tr w:rsidR="00156A7F" w:rsidRPr="005D6F01" w:rsidTr="003577D3">
        <w:trPr>
          <w:trHeight w:val="287"/>
        </w:trPr>
        <w:tc>
          <w:tcPr>
            <w:tcW w:w="4786" w:type="dxa"/>
          </w:tcPr>
          <w:p w:rsidR="00156A7F" w:rsidRPr="005D6F01" w:rsidRDefault="00101AB2" w:rsidP="00702933">
            <w:pPr>
              <w:suppressAutoHyphens/>
              <w:rPr>
                <w:sz w:val="20"/>
                <w:szCs w:val="20"/>
              </w:rPr>
            </w:pPr>
            <w:r w:rsidRPr="005D6F01">
              <w:rPr>
                <w:sz w:val="20"/>
                <w:szCs w:val="20"/>
              </w:rPr>
              <w:t>р</w:t>
            </w:r>
            <w:r w:rsidR="00156A7F" w:rsidRPr="005D6F01">
              <w:rPr>
                <w:sz w:val="20"/>
                <w:szCs w:val="20"/>
              </w:rPr>
              <w:t>азвитие транспортного узла "Восточный-Находка" (Приморский край)</w:t>
            </w:r>
          </w:p>
        </w:tc>
        <w:tc>
          <w:tcPr>
            <w:tcW w:w="3242" w:type="dxa"/>
          </w:tcPr>
          <w:p w:rsidR="00156A7F" w:rsidRPr="005D6F01" w:rsidRDefault="00156A7F" w:rsidP="00702933">
            <w:pPr>
              <w:suppressAutoHyphens/>
              <w:jc w:val="center"/>
              <w:rPr>
                <w:sz w:val="20"/>
                <w:szCs w:val="20"/>
              </w:rPr>
            </w:pPr>
            <w:r w:rsidRPr="005D6F01">
              <w:rPr>
                <w:sz w:val="20"/>
                <w:szCs w:val="20"/>
              </w:rPr>
              <w:t>0,3</w:t>
            </w:r>
          </w:p>
        </w:tc>
        <w:tc>
          <w:tcPr>
            <w:tcW w:w="2276" w:type="dxa"/>
          </w:tcPr>
          <w:p w:rsidR="00156A7F" w:rsidRPr="005D6F01" w:rsidRDefault="00702933" w:rsidP="00702933">
            <w:pPr>
              <w:suppressAutoHyphens/>
              <w:jc w:val="center"/>
              <w:rPr>
                <w:sz w:val="20"/>
                <w:szCs w:val="20"/>
              </w:rPr>
            </w:pPr>
            <w:r w:rsidRPr="005D6F01">
              <w:rPr>
                <w:sz w:val="20"/>
                <w:szCs w:val="20"/>
              </w:rPr>
              <w:t xml:space="preserve">/ </w:t>
            </w:r>
            <w:r w:rsidR="00156A7F" w:rsidRPr="005D6F01">
              <w:rPr>
                <w:sz w:val="20"/>
                <w:szCs w:val="20"/>
              </w:rPr>
              <w:t>1 417 695,4</w:t>
            </w:r>
          </w:p>
        </w:tc>
        <w:tc>
          <w:tcPr>
            <w:tcW w:w="5044" w:type="dxa"/>
          </w:tcPr>
          <w:p w:rsidR="00156A7F" w:rsidRPr="005D6F01" w:rsidRDefault="00343FC3" w:rsidP="00702933">
            <w:pPr>
              <w:suppressAutoHyphens/>
              <w:jc w:val="both"/>
              <w:rPr>
                <w:sz w:val="20"/>
                <w:szCs w:val="20"/>
              </w:rPr>
            </w:pPr>
            <w:r w:rsidRPr="005D6F01">
              <w:rPr>
                <w:sz w:val="20"/>
                <w:szCs w:val="20"/>
              </w:rPr>
              <w:t xml:space="preserve">В 2014 заключены 2 государственных контракта на разработку рабочей документации и строительство </w:t>
            </w:r>
            <w:r w:rsidR="00A9005A" w:rsidRPr="005D6F01">
              <w:rPr>
                <w:sz w:val="20"/>
                <w:szCs w:val="20"/>
              </w:rPr>
              <w:t xml:space="preserve">объекта «Развитие транспортного узла "Восточный-Находка" (Приморский край) в части работ по </w:t>
            </w:r>
            <w:r w:rsidR="00A9005A" w:rsidRPr="005D6F01">
              <w:rPr>
                <w:sz w:val="20"/>
                <w:szCs w:val="20"/>
                <w:lang w:val="en-US"/>
              </w:rPr>
              <w:t>I</w:t>
            </w:r>
            <w:r w:rsidR="00A9005A" w:rsidRPr="005D6F01">
              <w:rPr>
                <w:sz w:val="20"/>
                <w:szCs w:val="20"/>
              </w:rPr>
              <w:t xml:space="preserve"> и </w:t>
            </w:r>
            <w:r w:rsidR="00A9005A" w:rsidRPr="005D6F01">
              <w:rPr>
                <w:sz w:val="20"/>
                <w:szCs w:val="20"/>
                <w:lang w:val="en-US"/>
              </w:rPr>
              <w:t>II</w:t>
            </w:r>
            <w:r w:rsidR="00A9005A" w:rsidRPr="005D6F01">
              <w:rPr>
                <w:sz w:val="20"/>
                <w:szCs w:val="20"/>
              </w:rPr>
              <w:t xml:space="preserve"> этапам.</w:t>
            </w:r>
          </w:p>
          <w:p w:rsidR="0065055F" w:rsidRPr="005D6F01" w:rsidRDefault="0065055F" w:rsidP="00702933">
            <w:pPr>
              <w:suppressAutoHyphens/>
              <w:jc w:val="both"/>
              <w:rPr>
                <w:sz w:val="20"/>
                <w:szCs w:val="20"/>
              </w:rPr>
            </w:pPr>
            <w:r w:rsidRPr="005D6F01">
              <w:rPr>
                <w:sz w:val="20"/>
                <w:szCs w:val="20"/>
              </w:rPr>
              <w:t>В 2015 году планируются работы по выбору Подрядчика на оказание услуг по строительному контролю при выполнении работ по строительству федеральных объектов и заключение государственного контракта на оказание услуг по осуществлению строительного контроля и  авторского надзора за реализацией проекта, разработка проектной документации стадии РД объектов ж/д транспорта, начало работ по строительству ж/д объектов</w:t>
            </w:r>
            <w:r w:rsidRPr="005D6F01">
              <w:rPr>
                <w:sz w:val="20"/>
                <w:szCs w:val="20"/>
              </w:rPr>
              <w:tab/>
              <w:t>- подготовка территории строительства</w:t>
            </w:r>
          </w:p>
        </w:tc>
      </w:tr>
      <w:tr w:rsidR="00297C47" w:rsidRPr="005D6F01" w:rsidTr="003577D3">
        <w:trPr>
          <w:trHeight w:val="287"/>
        </w:trPr>
        <w:tc>
          <w:tcPr>
            <w:tcW w:w="4786" w:type="dxa"/>
          </w:tcPr>
          <w:p w:rsidR="00297C47" w:rsidRPr="005D6F01" w:rsidRDefault="00297C47" w:rsidP="00702933">
            <w:pPr>
              <w:suppressAutoHyphens/>
              <w:rPr>
                <w:sz w:val="20"/>
                <w:szCs w:val="20"/>
              </w:rPr>
            </w:pPr>
            <w:r w:rsidRPr="005D6F01">
              <w:rPr>
                <w:sz w:val="20"/>
                <w:szCs w:val="20"/>
              </w:rPr>
              <w:t>комплексное развитие Мурманского транспортного узла;</w:t>
            </w:r>
          </w:p>
        </w:tc>
        <w:tc>
          <w:tcPr>
            <w:tcW w:w="3242" w:type="dxa"/>
          </w:tcPr>
          <w:p w:rsidR="00297C47" w:rsidRPr="005D6F01" w:rsidRDefault="00297C47" w:rsidP="00702933">
            <w:pPr>
              <w:suppressAutoHyphens/>
              <w:jc w:val="center"/>
              <w:rPr>
                <w:sz w:val="20"/>
                <w:szCs w:val="20"/>
              </w:rPr>
            </w:pPr>
            <w:r w:rsidRPr="005D6F01">
              <w:rPr>
                <w:sz w:val="20"/>
                <w:szCs w:val="20"/>
              </w:rPr>
              <w:t>0,1</w:t>
            </w:r>
          </w:p>
        </w:tc>
        <w:tc>
          <w:tcPr>
            <w:tcW w:w="2276" w:type="dxa"/>
          </w:tcPr>
          <w:p w:rsidR="00297C47" w:rsidRPr="005D6F01" w:rsidRDefault="00702933" w:rsidP="00702933">
            <w:pPr>
              <w:suppressAutoHyphens/>
              <w:jc w:val="center"/>
              <w:rPr>
                <w:sz w:val="20"/>
                <w:szCs w:val="20"/>
              </w:rPr>
            </w:pPr>
            <w:r w:rsidRPr="005D6F01">
              <w:rPr>
                <w:sz w:val="20"/>
                <w:szCs w:val="20"/>
              </w:rPr>
              <w:t xml:space="preserve">/ </w:t>
            </w:r>
            <w:r w:rsidR="00156A7F" w:rsidRPr="005D6F01">
              <w:rPr>
                <w:sz w:val="20"/>
                <w:szCs w:val="20"/>
              </w:rPr>
              <w:t>1</w:t>
            </w:r>
            <w:r w:rsidRPr="005D6F01">
              <w:rPr>
                <w:sz w:val="20"/>
                <w:szCs w:val="20"/>
              </w:rPr>
              <w:t xml:space="preserve"> </w:t>
            </w:r>
            <w:r w:rsidR="00156A7F" w:rsidRPr="005D6F01">
              <w:rPr>
                <w:sz w:val="20"/>
                <w:szCs w:val="20"/>
              </w:rPr>
              <w:t>531 174,9</w:t>
            </w:r>
          </w:p>
        </w:tc>
        <w:tc>
          <w:tcPr>
            <w:tcW w:w="5044" w:type="dxa"/>
          </w:tcPr>
          <w:p w:rsidR="00297C47" w:rsidRPr="005D6F01" w:rsidRDefault="00101AB2" w:rsidP="00702933">
            <w:pPr>
              <w:jc w:val="both"/>
              <w:rPr>
                <w:sz w:val="20"/>
                <w:szCs w:val="20"/>
              </w:rPr>
            </w:pPr>
            <w:r w:rsidRPr="005D6F01">
              <w:rPr>
                <w:sz w:val="20"/>
                <w:szCs w:val="20"/>
              </w:rPr>
              <w:t xml:space="preserve">В 2014 году заключены государственные контракты на разработку рабочей документации и строительство, а также контракты на оказание услуг по осуществлению строительного контроля и авторского надзора. </w:t>
            </w:r>
            <w:r w:rsidR="00A9005A" w:rsidRPr="005D6F01">
              <w:rPr>
                <w:sz w:val="20"/>
                <w:szCs w:val="20"/>
              </w:rPr>
              <w:t>Заказчиком, совместно с Генеральным подрядчиком, оформляются правоустанавливающие документы на строительную площадку (земельный участок). Реализуются мероприятия по получению разрешения на строительство объекта.</w:t>
            </w:r>
          </w:p>
        </w:tc>
      </w:tr>
      <w:tr w:rsidR="00297C47" w:rsidRPr="005D6F01" w:rsidTr="003577D3">
        <w:trPr>
          <w:trHeight w:val="287"/>
        </w:trPr>
        <w:tc>
          <w:tcPr>
            <w:tcW w:w="4786" w:type="dxa"/>
          </w:tcPr>
          <w:p w:rsidR="00297C47" w:rsidRPr="005D6F01" w:rsidRDefault="00297C47" w:rsidP="00702933">
            <w:pPr>
              <w:suppressAutoHyphens/>
              <w:rPr>
                <w:sz w:val="20"/>
                <w:szCs w:val="20"/>
              </w:rPr>
            </w:pPr>
            <w:r w:rsidRPr="005D6F01">
              <w:rPr>
                <w:sz w:val="20"/>
                <w:szCs w:val="20"/>
              </w:rPr>
              <w:lastRenderedPageBreak/>
              <w:t>комплексное развитие Новороссийского транспортного узла (Краснодарский край);</w:t>
            </w:r>
          </w:p>
        </w:tc>
        <w:tc>
          <w:tcPr>
            <w:tcW w:w="3242" w:type="dxa"/>
          </w:tcPr>
          <w:p w:rsidR="00297C47" w:rsidRPr="005D6F01" w:rsidRDefault="00297C47" w:rsidP="00702933">
            <w:pPr>
              <w:suppressAutoHyphens/>
              <w:jc w:val="center"/>
              <w:rPr>
                <w:sz w:val="20"/>
                <w:szCs w:val="20"/>
              </w:rPr>
            </w:pPr>
            <w:r w:rsidRPr="005D6F01">
              <w:rPr>
                <w:sz w:val="20"/>
                <w:szCs w:val="20"/>
              </w:rPr>
              <w:t>52,6</w:t>
            </w:r>
          </w:p>
        </w:tc>
        <w:tc>
          <w:tcPr>
            <w:tcW w:w="2276" w:type="dxa"/>
          </w:tcPr>
          <w:p w:rsidR="00297C47" w:rsidRPr="005D6F01" w:rsidRDefault="00702933" w:rsidP="00702933">
            <w:pPr>
              <w:suppressAutoHyphens/>
              <w:jc w:val="center"/>
              <w:rPr>
                <w:sz w:val="20"/>
                <w:szCs w:val="20"/>
              </w:rPr>
            </w:pPr>
            <w:r w:rsidRPr="005D6F01">
              <w:rPr>
                <w:sz w:val="20"/>
                <w:szCs w:val="20"/>
              </w:rPr>
              <w:t xml:space="preserve">/ </w:t>
            </w:r>
            <w:r w:rsidR="00156A7F" w:rsidRPr="005D6F01">
              <w:rPr>
                <w:sz w:val="20"/>
                <w:szCs w:val="20"/>
              </w:rPr>
              <w:t>3 782 030,3</w:t>
            </w:r>
          </w:p>
        </w:tc>
        <w:tc>
          <w:tcPr>
            <w:tcW w:w="5044" w:type="dxa"/>
          </w:tcPr>
          <w:p w:rsidR="00206050" w:rsidRPr="005D6F01" w:rsidRDefault="00206050" w:rsidP="00702933">
            <w:pPr>
              <w:pStyle w:val="a9"/>
              <w:tabs>
                <w:tab w:val="left" w:pos="709"/>
              </w:tabs>
              <w:spacing w:after="0"/>
              <w:jc w:val="both"/>
              <w:rPr>
                <w:sz w:val="20"/>
                <w:szCs w:val="20"/>
                <w:u w:val="single"/>
              </w:rPr>
            </w:pPr>
            <w:r w:rsidRPr="005D6F01">
              <w:rPr>
                <w:sz w:val="20"/>
                <w:szCs w:val="20"/>
                <w:u w:val="single"/>
              </w:rPr>
              <w:t>Подпроект 3: Создание объектов железнодорожной инфраструктуры за счет средств федерального бюджета. «Строительство станции в районе разъезда 9 км Северо-Кавказской железной дороги»</w:t>
            </w:r>
          </w:p>
          <w:p w:rsidR="00206050" w:rsidRPr="005D6F01" w:rsidRDefault="00922769" w:rsidP="00702933">
            <w:pPr>
              <w:jc w:val="both"/>
              <w:rPr>
                <w:sz w:val="20"/>
                <w:szCs w:val="20"/>
              </w:rPr>
            </w:pPr>
            <w:r w:rsidRPr="005D6F01">
              <w:rPr>
                <w:sz w:val="20"/>
                <w:szCs w:val="20"/>
              </w:rPr>
              <w:t>С</w:t>
            </w:r>
            <w:r w:rsidR="00206050" w:rsidRPr="005D6F01">
              <w:rPr>
                <w:sz w:val="20"/>
                <w:szCs w:val="20"/>
              </w:rPr>
              <w:t>троительно-монтажные работы закончены, в феврале 2015 года планируется получение заключения о соответствии законченного объекта строительства.</w:t>
            </w:r>
          </w:p>
          <w:p w:rsidR="00101AB2" w:rsidRPr="005D6F01" w:rsidRDefault="00101AB2" w:rsidP="00702933">
            <w:pPr>
              <w:jc w:val="both"/>
              <w:rPr>
                <w:sz w:val="20"/>
                <w:szCs w:val="20"/>
                <w:u w:val="single"/>
              </w:rPr>
            </w:pPr>
            <w:r w:rsidRPr="005D6F01">
              <w:rPr>
                <w:sz w:val="20"/>
                <w:szCs w:val="20"/>
                <w:u w:val="single"/>
              </w:rPr>
              <w:t>«Строительство железнодорожных парков и развитие железнодорожной станции Новороссийск Северо-Кавказской железной дороги»</w:t>
            </w:r>
          </w:p>
          <w:p w:rsidR="00297C47" w:rsidRPr="005D6F01" w:rsidRDefault="00101AB2" w:rsidP="00702933">
            <w:pPr>
              <w:jc w:val="both"/>
              <w:rPr>
                <w:sz w:val="20"/>
                <w:szCs w:val="20"/>
              </w:rPr>
            </w:pPr>
            <w:r w:rsidRPr="005D6F01">
              <w:rPr>
                <w:sz w:val="20"/>
                <w:szCs w:val="20"/>
              </w:rPr>
              <w:t>25 декабря 2014 года заключен Государственный контракт №РТМ-89/14 с ООО «Стройновация» на выполнение строительных работ с разработкой рабочей документации общей стоимостью 10 508 177,31 тыс. руб. и выплачен аванс  в размере 3 115 742,6 тыс. руб.</w:t>
            </w:r>
          </w:p>
        </w:tc>
      </w:tr>
      <w:tr w:rsidR="00297C47" w:rsidRPr="005D6F01" w:rsidTr="003577D3">
        <w:trPr>
          <w:trHeight w:val="287"/>
        </w:trPr>
        <w:tc>
          <w:tcPr>
            <w:tcW w:w="4786" w:type="dxa"/>
          </w:tcPr>
          <w:p w:rsidR="00297C47" w:rsidRPr="005D6F01" w:rsidRDefault="00297C47" w:rsidP="00702933">
            <w:pPr>
              <w:suppressAutoHyphens/>
              <w:rPr>
                <w:sz w:val="20"/>
                <w:szCs w:val="20"/>
              </w:rPr>
            </w:pPr>
            <w:r w:rsidRPr="005D6F01">
              <w:rPr>
                <w:sz w:val="20"/>
                <w:szCs w:val="20"/>
              </w:rPr>
              <w:t>создание Свияжского межрегионального мультимодального логистического центра (Республика Татарстан)</w:t>
            </w:r>
          </w:p>
        </w:tc>
        <w:tc>
          <w:tcPr>
            <w:tcW w:w="3242" w:type="dxa"/>
          </w:tcPr>
          <w:p w:rsidR="00297C47" w:rsidRPr="005D6F01" w:rsidRDefault="00297C47" w:rsidP="00702933">
            <w:pPr>
              <w:suppressAutoHyphens/>
              <w:spacing w:after="120"/>
              <w:jc w:val="center"/>
              <w:rPr>
                <w:sz w:val="20"/>
                <w:szCs w:val="20"/>
              </w:rPr>
            </w:pPr>
            <w:r w:rsidRPr="005D6F01">
              <w:rPr>
                <w:sz w:val="20"/>
                <w:szCs w:val="20"/>
              </w:rPr>
              <w:t>91,5</w:t>
            </w:r>
          </w:p>
        </w:tc>
        <w:tc>
          <w:tcPr>
            <w:tcW w:w="2276" w:type="dxa"/>
          </w:tcPr>
          <w:p w:rsidR="00297C47" w:rsidRPr="005D6F01" w:rsidRDefault="00702933" w:rsidP="00702933">
            <w:pPr>
              <w:suppressAutoHyphens/>
              <w:jc w:val="center"/>
              <w:rPr>
                <w:sz w:val="20"/>
                <w:szCs w:val="20"/>
              </w:rPr>
            </w:pPr>
            <w:r w:rsidRPr="005D6F01">
              <w:rPr>
                <w:sz w:val="20"/>
                <w:szCs w:val="20"/>
              </w:rPr>
              <w:t xml:space="preserve">/ </w:t>
            </w:r>
            <w:r w:rsidR="00156A7F" w:rsidRPr="005D6F01">
              <w:rPr>
                <w:sz w:val="20"/>
                <w:szCs w:val="20"/>
              </w:rPr>
              <w:t>440 741,5</w:t>
            </w:r>
          </w:p>
        </w:tc>
        <w:tc>
          <w:tcPr>
            <w:tcW w:w="5044" w:type="dxa"/>
          </w:tcPr>
          <w:p w:rsidR="00F43F59" w:rsidRPr="005D6F01" w:rsidRDefault="00F43F59" w:rsidP="00702933">
            <w:pPr>
              <w:contextualSpacing/>
              <w:jc w:val="both"/>
              <w:rPr>
                <w:sz w:val="20"/>
                <w:szCs w:val="20"/>
              </w:rPr>
            </w:pPr>
            <w:r w:rsidRPr="005D6F01">
              <w:rPr>
                <w:sz w:val="20"/>
                <w:szCs w:val="20"/>
              </w:rPr>
              <w:t>В 2015 году будут продолжены работы в речном порту,</w:t>
            </w:r>
            <w:r w:rsidR="00F6237E" w:rsidRPr="005D6F01">
              <w:rPr>
                <w:sz w:val="20"/>
                <w:szCs w:val="20"/>
              </w:rPr>
              <w:t xml:space="preserve"> на подъездной дороге от основной до портовой, устройству </w:t>
            </w:r>
            <w:r w:rsidRPr="005D6F01">
              <w:rPr>
                <w:sz w:val="20"/>
                <w:szCs w:val="20"/>
              </w:rPr>
              <w:t xml:space="preserve"> </w:t>
            </w:r>
            <w:r w:rsidR="00F6237E" w:rsidRPr="005D6F01">
              <w:rPr>
                <w:sz w:val="20"/>
                <w:szCs w:val="20"/>
              </w:rPr>
              <w:t>внутриплощадочных железнодорожных путей, на автомобильной дороге от М-7 до СММЛЦ, работы на железнодорожной станции Свияжск.</w:t>
            </w:r>
          </w:p>
          <w:p w:rsidR="00297C47" w:rsidRPr="005D6F01" w:rsidRDefault="00F43F59" w:rsidP="00702933">
            <w:pPr>
              <w:contextualSpacing/>
              <w:jc w:val="both"/>
              <w:rPr>
                <w:sz w:val="20"/>
                <w:szCs w:val="20"/>
              </w:rPr>
            </w:pPr>
            <w:r w:rsidRPr="005D6F01">
              <w:rPr>
                <w:sz w:val="20"/>
                <w:szCs w:val="20"/>
              </w:rPr>
              <w:t>Срок ввода</w:t>
            </w:r>
            <w:r w:rsidR="00A9005A" w:rsidRPr="005D6F01">
              <w:rPr>
                <w:sz w:val="20"/>
                <w:szCs w:val="20"/>
              </w:rPr>
              <w:t xml:space="preserve"> в эксплуат</w:t>
            </w:r>
            <w:r w:rsidRPr="005D6F01">
              <w:rPr>
                <w:sz w:val="20"/>
                <w:szCs w:val="20"/>
              </w:rPr>
              <w:t xml:space="preserve">ацию федеральной части проекта - </w:t>
            </w:r>
            <w:r w:rsidR="00A9005A" w:rsidRPr="005D6F01">
              <w:rPr>
                <w:sz w:val="20"/>
                <w:szCs w:val="20"/>
              </w:rPr>
              <w:t>конец 2015 года.</w:t>
            </w:r>
          </w:p>
        </w:tc>
      </w:tr>
      <w:tr w:rsidR="0048302C" w:rsidRPr="005D6F01" w:rsidTr="003577D3">
        <w:trPr>
          <w:trHeight w:val="287"/>
        </w:trPr>
        <w:tc>
          <w:tcPr>
            <w:tcW w:w="15348" w:type="dxa"/>
            <w:gridSpan w:val="4"/>
            <w:vAlign w:val="center"/>
          </w:tcPr>
          <w:p w:rsidR="0048302C" w:rsidRPr="005D6F01" w:rsidRDefault="0048302C" w:rsidP="00702933">
            <w:pPr>
              <w:contextualSpacing/>
              <w:jc w:val="center"/>
              <w:rPr>
                <w:b/>
                <w:i/>
                <w:sz w:val="20"/>
                <w:szCs w:val="20"/>
              </w:rPr>
            </w:pPr>
            <w:r w:rsidRPr="005D6F01">
              <w:rPr>
                <w:b/>
                <w:i/>
                <w:sz w:val="20"/>
                <w:szCs w:val="20"/>
              </w:rPr>
              <w:t>ПОДПРОГРАММА «ЖЕЛЕЗНОДОРОЖНЫЙ ТРАНСПОРТ»</w:t>
            </w:r>
          </w:p>
        </w:tc>
      </w:tr>
      <w:tr w:rsidR="00702933" w:rsidRPr="005D6F01" w:rsidTr="003577D3">
        <w:trPr>
          <w:trHeight w:val="287"/>
        </w:trPr>
        <w:tc>
          <w:tcPr>
            <w:tcW w:w="4786" w:type="dxa"/>
          </w:tcPr>
          <w:p w:rsidR="00702933" w:rsidRPr="005D6F01" w:rsidRDefault="00702933" w:rsidP="00702933">
            <w:pPr>
              <w:suppressAutoHyphens/>
              <w:rPr>
                <w:sz w:val="20"/>
                <w:szCs w:val="20"/>
              </w:rPr>
            </w:pPr>
            <w:r w:rsidRPr="005D6F01">
              <w:rPr>
                <w:sz w:val="20"/>
                <w:szCs w:val="20"/>
              </w:rPr>
              <w:t>Строительство железнодорожной линии станция Чульбас - Инаглинский угольный комплекс железных дорог Якутии (Республика Саха (Якутия), Нерюнгринский район</w:t>
            </w:r>
          </w:p>
        </w:tc>
        <w:tc>
          <w:tcPr>
            <w:tcW w:w="3242" w:type="dxa"/>
          </w:tcPr>
          <w:p w:rsidR="00702933" w:rsidRPr="005D6F01" w:rsidRDefault="00702933" w:rsidP="00702933">
            <w:pPr>
              <w:suppressAutoHyphens/>
              <w:spacing w:after="120"/>
              <w:jc w:val="center"/>
              <w:rPr>
                <w:sz w:val="20"/>
                <w:szCs w:val="20"/>
              </w:rPr>
            </w:pPr>
            <w:r w:rsidRPr="005D6F01">
              <w:rPr>
                <w:sz w:val="20"/>
                <w:szCs w:val="20"/>
              </w:rPr>
              <w:t>6</w:t>
            </w:r>
          </w:p>
        </w:tc>
        <w:tc>
          <w:tcPr>
            <w:tcW w:w="2276" w:type="dxa"/>
          </w:tcPr>
          <w:p w:rsidR="00702933" w:rsidRPr="005D6F01" w:rsidRDefault="00702933" w:rsidP="00702933">
            <w:pPr>
              <w:suppressAutoHyphens/>
              <w:jc w:val="center"/>
              <w:rPr>
                <w:sz w:val="20"/>
                <w:szCs w:val="20"/>
              </w:rPr>
            </w:pPr>
            <w:r w:rsidRPr="005D6F01">
              <w:rPr>
                <w:sz w:val="20"/>
                <w:szCs w:val="20"/>
                <w:lang w:val="en-US"/>
              </w:rPr>
              <w:t>1 857 900</w:t>
            </w:r>
            <w:r w:rsidRPr="005D6F01">
              <w:rPr>
                <w:sz w:val="20"/>
                <w:szCs w:val="20"/>
              </w:rPr>
              <w:t>,0/0</w:t>
            </w:r>
          </w:p>
        </w:tc>
        <w:tc>
          <w:tcPr>
            <w:tcW w:w="5044" w:type="dxa"/>
          </w:tcPr>
          <w:p w:rsidR="00702933" w:rsidRPr="005D6F01" w:rsidRDefault="00702933" w:rsidP="00702933">
            <w:pPr>
              <w:suppressAutoHyphens/>
              <w:jc w:val="both"/>
              <w:rPr>
                <w:color w:val="000000"/>
                <w:sz w:val="20"/>
                <w:szCs w:val="20"/>
              </w:rPr>
            </w:pPr>
            <w:r w:rsidRPr="005D6F01">
              <w:rPr>
                <w:color w:val="000000"/>
                <w:sz w:val="20"/>
                <w:szCs w:val="20"/>
              </w:rPr>
              <w:t>развитие транспортной инфраструктуры для освоения новых месторождений полезных ископаемых; ввод в эксплуатацию однопутной неэлектрифицированной железнодорожной линии протяженностью 5,7 км; запуск Инаглинского УК</w:t>
            </w:r>
          </w:p>
        </w:tc>
      </w:tr>
      <w:tr w:rsidR="00702933" w:rsidRPr="005D6F01" w:rsidTr="003577D3">
        <w:trPr>
          <w:trHeight w:val="287"/>
        </w:trPr>
        <w:tc>
          <w:tcPr>
            <w:tcW w:w="4786" w:type="dxa"/>
          </w:tcPr>
          <w:p w:rsidR="00702933" w:rsidRPr="005D6F01" w:rsidRDefault="00702933" w:rsidP="00702933">
            <w:pPr>
              <w:suppressAutoHyphens/>
              <w:rPr>
                <w:sz w:val="20"/>
                <w:szCs w:val="20"/>
              </w:rPr>
            </w:pPr>
            <w:r w:rsidRPr="005D6F01">
              <w:rPr>
                <w:sz w:val="20"/>
                <w:szCs w:val="20"/>
              </w:rPr>
              <w:t>Комплексная реконструкция участка Мга – Гатчина – Веймарн – Ивангород и ж.д. подходов к портам на южном берегу Финского залива</w:t>
            </w:r>
          </w:p>
        </w:tc>
        <w:tc>
          <w:tcPr>
            <w:tcW w:w="3242" w:type="dxa"/>
          </w:tcPr>
          <w:p w:rsidR="00702933" w:rsidRPr="005D6F01" w:rsidRDefault="00702933" w:rsidP="00702933">
            <w:pPr>
              <w:suppressAutoHyphens/>
              <w:spacing w:after="120"/>
              <w:jc w:val="center"/>
              <w:rPr>
                <w:sz w:val="20"/>
                <w:szCs w:val="20"/>
                <w:lang w:val="en-US"/>
              </w:rPr>
            </w:pPr>
            <w:r w:rsidRPr="005D6F01">
              <w:rPr>
                <w:sz w:val="20"/>
                <w:szCs w:val="20"/>
              </w:rPr>
              <w:t>61</w:t>
            </w:r>
            <w:r w:rsidRPr="005D6F01">
              <w:rPr>
                <w:sz w:val="20"/>
                <w:szCs w:val="20"/>
                <w:lang w:val="en-US"/>
              </w:rPr>
              <w:t>,7</w:t>
            </w:r>
          </w:p>
        </w:tc>
        <w:tc>
          <w:tcPr>
            <w:tcW w:w="2276" w:type="dxa"/>
          </w:tcPr>
          <w:p w:rsidR="00702933" w:rsidRPr="005D6F01" w:rsidRDefault="00702933" w:rsidP="00702933">
            <w:pPr>
              <w:suppressAutoHyphens/>
              <w:jc w:val="center"/>
              <w:rPr>
                <w:sz w:val="20"/>
                <w:szCs w:val="20"/>
              </w:rPr>
            </w:pPr>
            <w:r w:rsidRPr="005D6F01">
              <w:rPr>
                <w:sz w:val="20"/>
                <w:szCs w:val="20"/>
                <w:lang w:val="en-US"/>
              </w:rPr>
              <w:t>14 953 000</w:t>
            </w:r>
            <w:r w:rsidRPr="005D6F01">
              <w:rPr>
                <w:sz w:val="20"/>
                <w:szCs w:val="20"/>
              </w:rPr>
              <w:t>,0/0</w:t>
            </w:r>
          </w:p>
        </w:tc>
        <w:tc>
          <w:tcPr>
            <w:tcW w:w="5044" w:type="dxa"/>
          </w:tcPr>
          <w:p w:rsidR="00702933" w:rsidRPr="005D6F01" w:rsidRDefault="00702933" w:rsidP="00702933">
            <w:pPr>
              <w:suppressAutoHyphens/>
              <w:jc w:val="both"/>
              <w:rPr>
                <w:sz w:val="20"/>
                <w:szCs w:val="20"/>
              </w:rPr>
            </w:pPr>
            <w:r w:rsidRPr="005D6F01">
              <w:rPr>
                <w:sz w:val="20"/>
                <w:szCs w:val="20"/>
              </w:rPr>
              <w:t xml:space="preserve">По железнодорожной  станции Лужская-Сортировочная: Выполнить работы  3-го и 4-го этапов строительства  Сортировочного парка (без горки), включающие в себя:  12 сортировочных путей (пучки № 1 и №6) для передачи  Сименс. Выполнить работы 3-го и 4-го этапов строительства  Сортировочной горки, включающие в себя:  пучки № 1 и 6, для передачи Сименс.  Выполнить задельные работы по строительству дополнительного соединительного пути с путепроводной развязкой на перегоне Лужская-Сортировочная – Лужская-Северная для обеспечения ввода в 1-м полугодии 2016 года. Выполнить задельные работы по строительству дома отдыха локомотивных бригад  на ст. Лужская Сортировочная.  По электрификации участка: Выполнить задельные работы </w:t>
            </w:r>
            <w:r w:rsidRPr="005D6F01">
              <w:rPr>
                <w:sz w:val="20"/>
                <w:szCs w:val="20"/>
              </w:rPr>
              <w:lastRenderedPageBreak/>
              <w:t>по строительству тяговой подстанции  Владимирская для обеспечения ввода в 2016 году. Выполнить задельные работы по электрификации участка Гатчина – Веймарн – Лужская и ж.д. станций Лужского узла (Северная, Южная, Нефтяная) для обеспечения ввода в 2016 году. Выполнить задельные работы по реконструкции станции Котлы</w:t>
            </w:r>
          </w:p>
        </w:tc>
      </w:tr>
      <w:tr w:rsidR="00702933" w:rsidRPr="005D6F01" w:rsidTr="003577D3">
        <w:trPr>
          <w:trHeight w:val="287"/>
        </w:trPr>
        <w:tc>
          <w:tcPr>
            <w:tcW w:w="4786" w:type="dxa"/>
          </w:tcPr>
          <w:p w:rsidR="00702933" w:rsidRPr="005D6F01" w:rsidRDefault="00702933" w:rsidP="00702933">
            <w:pPr>
              <w:suppressAutoHyphens/>
              <w:rPr>
                <w:sz w:val="20"/>
                <w:szCs w:val="20"/>
              </w:rPr>
            </w:pPr>
            <w:r w:rsidRPr="005D6F01">
              <w:rPr>
                <w:sz w:val="20"/>
                <w:szCs w:val="20"/>
              </w:rPr>
              <w:lastRenderedPageBreak/>
              <w:t>Комплексная реконструкция участка М.Горький – Котельниково – Тихорецкая – Крымская с обходом Краснодарского железнодорожного узла</w:t>
            </w:r>
          </w:p>
        </w:tc>
        <w:tc>
          <w:tcPr>
            <w:tcW w:w="3242" w:type="dxa"/>
          </w:tcPr>
          <w:p w:rsidR="00702933" w:rsidRPr="005D6F01" w:rsidRDefault="00702933" w:rsidP="00702933">
            <w:pPr>
              <w:suppressAutoHyphens/>
              <w:spacing w:after="120"/>
              <w:jc w:val="center"/>
              <w:rPr>
                <w:sz w:val="20"/>
                <w:szCs w:val="20"/>
              </w:rPr>
            </w:pPr>
            <w:r w:rsidRPr="005D6F01">
              <w:rPr>
                <w:sz w:val="20"/>
                <w:szCs w:val="20"/>
              </w:rPr>
              <w:t>51</w:t>
            </w:r>
          </w:p>
        </w:tc>
        <w:tc>
          <w:tcPr>
            <w:tcW w:w="2276" w:type="dxa"/>
          </w:tcPr>
          <w:p w:rsidR="00702933" w:rsidRPr="005D6F01" w:rsidRDefault="00702933" w:rsidP="00702933">
            <w:pPr>
              <w:suppressAutoHyphens/>
              <w:ind w:left="-90" w:right="-118"/>
              <w:jc w:val="center"/>
              <w:rPr>
                <w:sz w:val="20"/>
                <w:szCs w:val="20"/>
              </w:rPr>
            </w:pPr>
            <w:r w:rsidRPr="005D6F01">
              <w:rPr>
                <w:sz w:val="20"/>
                <w:szCs w:val="20"/>
                <w:lang w:val="en-US"/>
              </w:rPr>
              <w:t>5 584 000</w:t>
            </w:r>
            <w:r w:rsidRPr="005D6F01">
              <w:rPr>
                <w:sz w:val="20"/>
                <w:szCs w:val="20"/>
              </w:rPr>
              <w:t>,0/5 584 000,0</w:t>
            </w:r>
          </w:p>
        </w:tc>
        <w:tc>
          <w:tcPr>
            <w:tcW w:w="5044" w:type="dxa"/>
          </w:tcPr>
          <w:p w:rsidR="00702933" w:rsidRPr="005D6F01" w:rsidRDefault="00702933" w:rsidP="00702933">
            <w:pPr>
              <w:suppressAutoHyphens/>
              <w:jc w:val="both"/>
              <w:rPr>
                <w:sz w:val="20"/>
                <w:szCs w:val="20"/>
              </w:rPr>
            </w:pPr>
            <w:r w:rsidRPr="005D6F01">
              <w:rPr>
                <w:sz w:val="20"/>
                <w:szCs w:val="20"/>
              </w:rPr>
              <w:t>Средства федерального бюджета в размере                           2 000 000,0 тыс. рублей предназначены на выкуп и изъятие земель</w:t>
            </w:r>
          </w:p>
        </w:tc>
      </w:tr>
      <w:tr w:rsidR="00702933" w:rsidRPr="005D6F01" w:rsidTr="003577D3">
        <w:trPr>
          <w:trHeight w:val="287"/>
        </w:trPr>
        <w:tc>
          <w:tcPr>
            <w:tcW w:w="15348" w:type="dxa"/>
            <w:gridSpan w:val="4"/>
            <w:vAlign w:val="center"/>
          </w:tcPr>
          <w:p w:rsidR="00702933" w:rsidRPr="005D6F01" w:rsidRDefault="00702933" w:rsidP="00702933">
            <w:pPr>
              <w:contextualSpacing/>
              <w:jc w:val="center"/>
              <w:rPr>
                <w:b/>
                <w:i/>
                <w:sz w:val="20"/>
                <w:szCs w:val="20"/>
              </w:rPr>
            </w:pPr>
            <w:r w:rsidRPr="005D6F01">
              <w:rPr>
                <w:b/>
                <w:i/>
                <w:sz w:val="20"/>
                <w:szCs w:val="20"/>
              </w:rPr>
              <w:t>ПОДПРОГРАММА «АВТОМОБИЛЬНЫЕ ДОРОГИ»</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М-8 «Холмогоры» - от Москвы через Ярославль, Вологду до Архангельска</w:t>
            </w:r>
          </w:p>
        </w:tc>
        <w:tc>
          <w:tcPr>
            <w:tcW w:w="3242" w:type="dxa"/>
            <w:vAlign w:val="center"/>
          </w:tcPr>
          <w:p w:rsidR="003577D3" w:rsidRPr="005D6F01" w:rsidRDefault="003577D3" w:rsidP="00BD09AD">
            <w:pPr>
              <w:jc w:val="center"/>
              <w:rPr>
                <w:sz w:val="20"/>
                <w:szCs w:val="20"/>
              </w:rPr>
            </w:pPr>
            <w:r w:rsidRPr="005D6F01">
              <w:rPr>
                <w:sz w:val="20"/>
                <w:szCs w:val="20"/>
              </w:rPr>
              <w:t>17,4%</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16 961 268,300</w:t>
            </w:r>
          </w:p>
          <w:p w:rsidR="003577D3" w:rsidRPr="005D6F01" w:rsidRDefault="003577D3" w:rsidP="00BD09AD">
            <w:pPr>
              <w:jc w:val="center"/>
              <w:rPr>
                <w:color w:val="000000"/>
                <w:sz w:val="20"/>
                <w:szCs w:val="20"/>
              </w:rPr>
            </w:pPr>
            <w:r w:rsidRPr="005D6F01">
              <w:rPr>
                <w:color w:val="000000"/>
                <w:sz w:val="20"/>
                <w:szCs w:val="20"/>
              </w:rPr>
              <w:t>16 961 268,300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30 %</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М-5 «Урал» -  от Москвы через Рязань, Пензу,  Самару, Уфу до Челябинска</w:t>
            </w:r>
          </w:p>
        </w:tc>
        <w:tc>
          <w:tcPr>
            <w:tcW w:w="3242" w:type="dxa"/>
            <w:vAlign w:val="center"/>
          </w:tcPr>
          <w:p w:rsidR="003577D3" w:rsidRPr="005D6F01" w:rsidRDefault="003577D3" w:rsidP="00BD09AD">
            <w:pPr>
              <w:jc w:val="center"/>
              <w:rPr>
                <w:sz w:val="20"/>
                <w:szCs w:val="20"/>
              </w:rPr>
            </w:pPr>
            <w:r w:rsidRPr="005D6F01">
              <w:rPr>
                <w:sz w:val="20"/>
                <w:szCs w:val="20"/>
              </w:rPr>
              <w:t>17,0%</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11 319 287,900</w:t>
            </w:r>
          </w:p>
          <w:p w:rsidR="003577D3" w:rsidRPr="005D6F01" w:rsidRDefault="003577D3" w:rsidP="00BD09AD">
            <w:pPr>
              <w:jc w:val="center"/>
              <w:rPr>
                <w:color w:val="000000"/>
                <w:sz w:val="20"/>
                <w:szCs w:val="20"/>
              </w:rPr>
            </w:pPr>
            <w:r w:rsidRPr="005D6F01">
              <w:rPr>
                <w:color w:val="000000"/>
                <w:sz w:val="20"/>
                <w:szCs w:val="20"/>
              </w:rPr>
              <w:t>11 319 287,900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20,7 %</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М-7 «Волга» от Москвы через Владимир, Нижний Новгород, Казань до Уфы</w:t>
            </w:r>
          </w:p>
        </w:tc>
        <w:tc>
          <w:tcPr>
            <w:tcW w:w="3242" w:type="dxa"/>
            <w:vAlign w:val="center"/>
          </w:tcPr>
          <w:p w:rsidR="003577D3" w:rsidRPr="005D6F01" w:rsidRDefault="003577D3" w:rsidP="00BD09AD">
            <w:pPr>
              <w:jc w:val="center"/>
              <w:rPr>
                <w:sz w:val="20"/>
                <w:szCs w:val="20"/>
              </w:rPr>
            </w:pPr>
            <w:r w:rsidRPr="005D6F01">
              <w:rPr>
                <w:sz w:val="20"/>
                <w:szCs w:val="20"/>
              </w:rPr>
              <w:t>19,4%</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5 847 388,700</w:t>
            </w:r>
          </w:p>
          <w:p w:rsidR="003577D3" w:rsidRPr="005D6F01" w:rsidRDefault="003577D3" w:rsidP="00BD09AD">
            <w:pPr>
              <w:jc w:val="center"/>
              <w:rPr>
                <w:color w:val="000000"/>
                <w:sz w:val="20"/>
                <w:szCs w:val="20"/>
              </w:rPr>
            </w:pPr>
            <w:r w:rsidRPr="005D6F01">
              <w:rPr>
                <w:color w:val="000000"/>
                <w:sz w:val="20"/>
                <w:szCs w:val="20"/>
              </w:rPr>
              <w:t>5 847 388,700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22,3 %</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М-29 «Кавказ» - из Краснодара (от Павловской) через Грозный, Махачкалу до границы с Азербайджанской Республикой (на Баку)</w:t>
            </w:r>
          </w:p>
        </w:tc>
        <w:tc>
          <w:tcPr>
            <w:tcW w:w="3242" w:type="dxa"/>
            <w:vAlign w:val="center"/>
          </w:tcPr>
          <w:p w:rsidR="003577D3" w:rsidRPr="005D6F01" w:rsidRDefault="003577D3" w:rsidP="00BD09AD">
            <w:pPr>
              <w:jc w:val="center"/>
              <w:rPr>
                <w:sz w:val="20"/>
                <w:szCs w:val="20"/>
              </w:rPr>
            </w:pPr>
            <w:r w:rsidRPr="005D6F01">
              <w:rPr>
                <w:sz w:val="20"/>
                <w:szCs w:val="20"/>
              </w:rPr>
              <w:t>30,6%</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7 730 759,700</w:t>
            </w:r>
          </w:p>
          <w:p w:rsidR="003577D3" w:rsidRPr="005D6F01" w:rsidRDefault="003577D3" w:rsidP="00BD09AD">
            <w:pPr>
              <w:jc w:val="center"/>
              <w:rPr>
                <w:color w:val="000000"/>
                <w:sz w:val="20"/>
                <w:szCs w:val="20"/>
              </w:rPr>
            </w:pPr>
            <w:r w:rsidRPr="005D6F01">
              <w:rPr>
                <w:color w:val="000000"/>
                <w:sz w:val="20"/>
                <w:szCs w:val="20"/>
              </w:rPr>
              <w:t>7 730 759,700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40 %</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М-56 «Лена» от Невера до Якутска</w:t>
            </w:r>
          </w:p>
        </w:tc>
        <w:tc>
          <w:tcPr>
            <w:tcW w:w="3242" w:type="dxa"/>
            <w:vAlign w:val="center"/>
          </w:tcPr>
          <w:p w:rsidR="003577D3" w:rsidRPr="005D6F01" w:rsidRDefault="003577D3" w:rsidP="00BD09AD">
            <w:pPr>
              <w:jc w:val="center"/>
              <w:rPr>
                <w:sz w:val="20"/>
                <w:szCs w:val="20"/>
              </w:rPr>
            </w:pPr>
            <w:r w:rsidRPr="005D6F01">
              <w:rPr>
                <w:sz w:val="20"/>
                <w:szCs w:val="20"/>
              </w:rPr>
              <w:t>21,1%</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8 580 851,400</w:t>
            </w:r>
          </w:p>
          <w:p w:rsidR="003577D3" w:rsidRPr="005D6F01" w:rsidRDefault="003577D3" w:rsidP="00BD09AD">
            <w:pPr>
              <w:jc w:val="center"/>
              <w:rPr>
                <w:color w:val="000000"/>
                <w:sz w:val="20"/>
                <w:szCs w:val="20"/>
              </w:rPr>
            </w:pPr>
            <w:r w:rsidRPr="005D6F01">
              <w:rPr>
                <w:color w:val="000000"/>
                <w:sz w:val="20"/>
                <w:szCs w:val="20"/>
              </w:rPr>
              <w:t>8 580 851,400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27,5 %</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«Колыма» от Якутска до Магадана</w:t>
            </w:r>
          </w:p>
        </w:tc>
        <w:tc>
          <w:tcPr>
            <w:tcW w:w="3242" w:type="dxa"/>
            <w:vAlign w:val="center"/>
          </w:tcPr>
          <w:p w:rsidR="003577D3" w:rsidRPr="005D6F01" w:rsidRDefault="003577D3" w:rsidP="00BD09AD">
            <w:pPr>
              <w:jc w:val="center"/>
              <w:rPr>
                <w:sz w:val="20"/>
                <w:szCs w:val="20"/>
              </w:rPr>
            </w:pPr>
            <w:r w:rsidRPr="005D6F01">
              <w:rPr>
                <w:sz w:val="20"/>
                <w:szCs w:val="20"/>
              </w:rPr>
              <w:t>24,7%</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4 150 041,800</w:t>
            </w:r>
          </w:p>
          <w:p w:rsidR="003577D3" w:rsidRPr="005D6F01" w:rsidRDefault="003577D3" w:rsidP="00BD09AD">
            <w:pPr>
              <w:jc w:val="center"/>
              <w:rPr>
                <w:color w:val="000000"/>
                <w:sz w:val="20"/>
                <w:szCs w:val="20"/>
              </w:rPr>
            </w:pPr>
            <w:r w:rsidRPr="005D6F01">
              <w:rPr>
                <w:color w:val="000000"/>
                <w:sz w:val="20"/>
                <w:szCs w:val="20"/>
              </w:rPr>
              <w:t>4 150 041,800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34 %</w:t>
            </w:r>
          </w:p>
        </w:tc>
      </w:tr>
      <w:tr w:rsidR="003577D3" w:rsidRPr="005D6F01" w:rsidTr="00BD09AD">
        <w:trPr>
          <w:trHeight w:val="287"/>
        </w:trPr>
        <w:tc>
          <w:tcPr>
            <w:tcW w:w="4786" w:type="dxa"/>
            <w:vAlign w:val="center"/>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автомобильной дороги М-60 «Уссури» - от  Хабаровска до   Владивостока</w:t>
            </w:r>
          </w:p>
        </w:tc>
        <w:tc>
          <w:tcPr>
            <w:tcW w:w="3242" w:type="dxa"/>
            <w:vAlign w:val="center"/>
          </w:tcPr>
          <w:p w:rsidR="003577D3" w:rsidRPr="005D6F01" w:rsidRDefault="003577D3" w:rsidP="00BD09AD">
            <w:pPr>
              <w:jc w:val="center"/>
              <w:rPr>
                <w:sz w:val="20"/>
                <w:szCs w:val="20"/>
              </w:rPr>
            </w:pPr>
            <w:r w:rsidRPr="005D6F01">
              <w:rPr>
                <w:sz w:val="20"/>
                <w:szCs w:val="20"/>
              </w:rPr>
              <w:t>13,3%</w:t>
            </w:r>
          </w:p>
        </w:tc>
        <w:tc>
          <w:tcPr>
            <w:tcW w:w="2276" w:type="dxa"/>
            <w:vAlign w:val="center"/>
          </w:tcPr>
          <w:p w:rsidR="003577D3" w:rsidRPr="005D6F01" w:rsidRDefault="003577D3" w:rsidP="00BD09AD">
            <w:pPr>
              <w:jc w:val="center"/>
              <w:rPr>
                <w:color w:val="000000"/>
                <w:sz w:val="20"/>
                <w:szCs w:val="20"/>
                <w:u w:val="single"/>
              </w:rPr>
            </w:pPr>
            <w:r w:rsidRPr="005D6F01">
              <w:rPr>
                <w:color w:val="000000"/>
                <w:sz w:val="20"/>
                <w:szCs w:val="20"/>
                <w:u w:val="single"/>
              </w:rPr>
              <w:t>6 045 630,800</w:t>
            </w:r>
          </w:p>
          <w:p w:rsidR="003577D3" w:rsidRPr="005D6F01" w:rsidRDefault="003577D3" w:rsidP="00BD09AD">
            <w:pPr>
              <w:jc w:val="center"/>
              <w:rPr>
                <w:color w:val="000000"/>
                <w:sz w:val="20"/>
                <w:szCs w:val="20"/>
              </w:rPr>
            </w:pPr>
            <w:r w:rsidRPr="005D6F01">
              <w:rPr>
                <w:color w:val="000000"/>
                <w:sz w:val="20"/>
                <w:szCs w:val="20"/>
              </w:rPr>
              <w:t>6 045 630,800</w:t>
            </w:r>
          </w:p>
        </w:tc>
        <w:tc>
          <w:tcPr>
            <w:tcW w:w="5044" w:type="dxa"/>
          </w:tcPr>
          <w:p w:rsidR="003577D3" w:rsidRPr="005D6F01" w:rsidRDefault="003577D3" w:rsidP="003577D3">
            <w:pPr>
              <w:jc w:val="both"/>
              <w:rPr>
                <w:sz w:val="20"/>
                <w:szCs w:val="20"/>
              </w:rPr>
            </w:pPr>
            <w:r w:rsidRPr="005D6F01">
              <w:rPr>
                <w:sz w:val="20"/>
                <w:szCs w:val="20"/>
              </w:rPr>
              <w:t>Фактическая готовность мероприятия за весь период реализации ФЦП ожидается на уровне 17,5 %</w:t>
            </w:r>
          </w:p>
        </w:tc>
      </w:tr>
      <w:tr w:rsidR="003577D3" w:rsidRPr="005D6F01" w:rsidTr="003577D3">
        <w:trPr>
          <w:trHeight w:val="287"/>
        </w:trPr>
        <w:tc>
          <w:tcPr>
            <w:tcW w:w="15348" w:type="dxa"/>
            <w:gridSpan w:val="4"/>
            <w:vAlign w:val="center"/>
          </w:tcPr>
          <w:p w:rsidR="003577D3" w:rsidRPr="005D6F01" w:rsidRDefault="003577D3" w:rsidP="00702933">
            <w:pPr>
              <w:contextualSpacing/>
              <w:jc w:val="center"/>
              <w:rPr>
                <w:b/>
                <w:i/>
                <w:sz w:val="20"/>
                <w:szCs w:val="20"/>
              </w:rPr>
            </w:pPr>
            <w:r w:rsidRPr="005D6F01">
              <w:rPr>
                <w:b/>
                <w:i/>
                <w:sz w:val="20"/>
                <w:szCs w:val="20"/>
              </w:rPr>
              <w:t>ПОДПРОГРАММА «МОРСКОЙ ТРАНСПОРТ»</w:t>
            </w:r>
          </w:p>
        </w:tc>
      </w:tr>
      <w:tr w:rsidR="003577D3" w:rsidRPr="005D6F01" w:rsidTr="003577D3">
        <w:trPr>
          <w:trHeight w:val="287"/>
        </w:trPr>
        <w:tc>
          <w:tcPr>
            <w:tcW w:w="4786" w:type="dxa"/>
          </w:tcPr>
          <w:p w:rsidR="003577D3" w:rsidRPr="005D6F01" w:rsidRDefault="003577D3" w:rsidP="001B33A3">
            <w:pPr>
              <w:suppressAutoHyphens/>
              <w:rPr>
                <w:sz w:val="20"/>
                <w:szCs w:val="20"/>
              </w:rPr>
            </w:pPr>
            <w:r w:rsidRPr="005D6F01">
              <w:rPr>
                <w:sz w:val="20"/>
                <w:szCs w:val="20"/>
              </w:rPr>
              <w:t>Строительство многофункционального аварийно-спасательного судна мощностью 7 МВт (два судна)</w:t>
            </w:r>
          </w:p>
        </w:tc>
        <w:tc>
          <w:tcPr>
            <w:tcW w:w="3242" w:type="dxa"/>
          </w:tcPr>
          <w:p w:rsidR="003577D3" w:rsidRPr="005D6F01" w:rsidRDefault="003577D3" w:rsidP="001B33A3">
            <w:pPr>
              <w:suppressAutoHyphens/>
              <w:jc w:val="center"/>
              <w:rPr>
                <w:sz w:val="20"/>
                <w:szCs w:val="20"/>
              </w:rPr>
            </w:pPr>
            <w:r w:rsidRPr="005D6F01">
              <w:rPr>
                <w:sz w:val="20"/>
                <w:szCs w:val="20"/>
              </w:rPr>
              <w:t>92,9%</w:t>
            </w:r>
          </w:p>
          <w:p w:rsidR="003577D3" w:rsidRPr="005D6F01" w:rsidRDefault="003577D3" w:rsidP="001B33A3">
            <w:pPr>
              <w:suppressAutoHyphens/>
              <w:jc w:val="center"/>
              <w:rPr>
                <w:sz w:val="20"/>
                <w:szCs w:val="20"/>
              </w:rPr>
            </w:pPr>
            <w:r w:rsidRPr="005D6F01">
              <w:rPr>
                <w:sz w:val="20"/>
                <w:szCs w:val="20"/>
              </w:rPr>
              <w:t>89,4%</w:t>
            </w:r>
          </w:p>
        </w:tc>
        <w:tc>
          <w:tcPr>
            <w:tcW w:w="2276" w:type="dxa"/>
          </w:tcPr>
          <w:p w:rsidR="003577D3" w:rsidRPr="005D6F01" w:rsidRDefault="003577D3" w:rsidP="001B33A3">
            <w:pPr>
              <w:suppressAutoHyphens/>
              <w:jc w:val="center"/>
              <w:rPr>
                <w:sz w:val="20"/>
                <w:szCs w:val="20"/>
              </w:rPr>
            </w:pPr>
            <w:r w:rsidRPr="005D6F01">
              <w:rPr>
                <w:sz w:val="20"/>
                <w:szCs w:val="20"/>
              </w:rPr>
              <w:t>599 000,0/599 000,0</w:t>
            </w:r>
          </w:p>
        </w:tc>
        <w:tc>
          <w:tcPr>
            <w:tcW w:w="5044" w:type="dxa"/>
          </w:tcPr>
          <w:p w:rsidR="003577D3" w:rsidRPr="005D6F01" w:rsidRDefault="003577D3" w:rsidP="001B33A3">
            <w:pPr>
              <w:rPr>
                <w:rFonts w:eastAsia="Calibri"/>
                <w:sz w:val="20"/>
                <w:szCs w:val="20"/>
                <w:lang w:eastAsia="en-US"/>
              </w:rPr>
            </w:pPr>
            <w:r w:rsidRPr="005D6F01">
              <w:rPr>
                <w:rFonts w:eastAsia="Calibri"/>
                <w:sz w:val="20"/>
                <w:szCs w:val="20"/>
                <w:lang w:eastAsia="en-US"/>
              </w:rPr>
              <w:t>Окончание швартовных испытаний, сдача судов</w:t>
            </w:r>
          </w:p>
        </w:tc>
      </w:tr>
      <w:tr w:rsidR="003577D3" w:rsidRPr="005D6F01" w:rsidTr="003577D3">
        <w:trPr>
          <w:trHeight w:val="287"/>
        </w:trPr>
        <w:tc>
          <w:tcPr>
            <w:tcW w:w="4786" w:type="dxa"/>
          </w:tcPr>
          <w:p w:rsidR="003577D3" w:rsidRPr="005D6F01" w:rsidRDefault="003577D3" w:rsidP="001B33A3">
            <w:pPr>
              <w:suppressAutoHyphens/>
              <w:rPr>
                <w:sz w:val="20"/>
                <w:szCs w:val="20"/>
              </w:rPr>
            </w:pPr>
            <w:r w:rsidRPr="005D6F01">
              <w:rPr>
                <w:sz w:val="20"/>
                <w:szCs w:val="20"/>
              </w:rPr>
              <w:t>Реконструкция (3-й этап) навигационной системы безопасности мореплавания на внешних морских подходах к МТП Усть-Луга</w:t>
            </w:r>
          </w:p>
        </w:tc>
        <w:tc>
          <w:tcPr>
            <w:tcW w:w="3242" w:type="dxa"/>
          </w:tcPr>
          <w:p w:rsidR="003577D3" w:rsidRPr="005D6F01" w:rsidRDefault="003577D3" w:rsidP="001B33A3">
            <w:pPr>
              <w:suppressAutoHyphens/>
              <w:jc w:val="center"/>
              <w:rPr>
                <w:sz w:val="20"/>
                <w:szCs w:val="20"/>
              </w:rPr>
            </w:pPr>
            <w:r w:rsidRPr="005D6F01">
              <w:rPr>
                <w:sz w:val="20"/>
                <w:szCs w:val="20"/>
              </w:rPr>
              <w:t>94%</w:t>
            </w:r>
          </w:p>
        </w:tc>
        <w:tc>
          <w:tcPr>
            <w:tcW w:w="2276" w:type="dxa"/>
          </w:tcPr>
          <w:p w:rsidR="003577D3" w:rsidRPr="005D6F01" w:rsidRDefault="003577D3" w:rsidP="001B33A3">
            <w:pPr>
              <w:suppressAutoHyphens/>
              <w:jc w:val="center"/>
              <w:rPr>
                <w:sz w:val="20"/>
                <w:szCs w:val="20"/>
              </w:rPr>
            </w:pPr>
            <w:r w:rsidRPr="005D6F01">
              <w:rPr>
                <w:sz w:val="20"/>
                <w:szCs w:val="20"/>
              </w:rPr>
              <w:t>15 790,4/15 790,4</w:t>
            </w:r>
          </w:p>
        </w:tc>
        <w:tc>
          <w:tcPr>
            <w:tcW w:w="5044" w:type="dxa"/>
          </w:tcPr>
          <w:p w:rsidR="003577D3" w:rsidRPr="005D6F01" w:rsidRDefault="003577D3" w:rsidP="001B33A3">
            <w:pPr>
              <w:suppressAutoHyphens/>
              <w:rPr>
                <w:sz w:val="20"/>
                <w:szCs w:val="20"/>
              </w:rPr>
            </w:pPr>
            <w:r w:rsidRPr="005D6F01">
              <w:rPr>
                <w:sz w:val="20"/>
                <w:szCs w:val="20"/>
              </w:rPr>
              <w:t>Завершение реконструкции (3й этап) навигационной системы</w:t>
            </w:r>
          </w:p>
        </w:tc>
      </w:tr>
      <w:tr w:rsidR="003577D3" w:rsidRPr="005D6F01" w:rsidTr="003577D3">
        <w:trPr>
          <w:trHeight w:val="287"/>
        </w:trPr>
        <w:tc>
          <w:tcPr>
            <w:tcW w:w="4786" w:type="dxa"/>
          </w:tcPr>
          <w:p w:rsidR="003577D3" w:rsidRPr="005D6F01" w:rsidRDefault="003577D3" w:rsidP="001B33A3">
            <w:pPr>
              <w:suppressAutoHyphens/>
              <w:rPr>
                <w:sz w:val="20"/>
                <w:szCs w:val="20"/>
              </w:rPr>
            </w:pPr>
            <w:r w:rsidRPr="005D6F01">
              <w:rPr>
                <w:sz w:val="20"/>
                <w:szCs w:val="20"/>
              </w:rPr>
              <w:t>Строительство линейных дизельных ледоколов</w:t>
            </w:r>
          </w:p>
          <w:p w:rsidR="003577D3" w:rsidRPr="005D6F01" w:rsidRDefault="003577D3" w:rsidP="001B33A3">
            <w:pPr>
              <w:suppressAutoHyphens/>
              <w:rPr>
                <w:sz w:val="20"/>
                <w:szCs w:val="20"/>
              </w:rPr>
            </w:pPr>
            <w:r w:rsidRPr="005D6F01">
              <w:rPr>
                <w:sz w:val="20"/>
                <w:szCs w:val="20"/>
              </w:rPr>
              <w:t>- Дизель-электрический ледокол мощностью около 16 МВт (2 единицы)</w:t>
            </w:r>
          </w:p>
        </w:tc>
        <w:tc>
          <w:tcPr>
            <w:tcW w:w="3242" w:type="dxa"/>
          </w:tcPr>
          <w:p w:rsidR="003577D3" w:rsidRPr="005D6F01" w:rsidRDefault="003577D3" w:rsidP="001B33A3">
            <w:pPr>
              <w:suppressAutoHyphens/>
              <w:jc w:val="center"/>
              <w:rPr>
                <w:sz w:val="20"/>
                <w:szCs w:val="20"/>
              </w:rPr>
            </w:pPr>
            <w:r w:rsidRPr="005D6F01">
              <w:rPr>
                <w:sz w:val="20"/>
                <w:szCs w:val="20"/>
              </w:rPr>
              <w:t>87%</w:t>
            </w:r>
          </w:p>
          <w:p w:rsidR="003577D3" w:rsidRPr="005D6F01" w:rsidRDefault="003577D3" w:rsidP="001B33A3">
            <w:pPr>
              <w:suppressAutoHyphens/>
              <w:jc w:val="center"/>
              <w:rPr>
                <w:sz w:val="20"/>
                <w:szCs w:val="20"/>
              </w:rPr>
            </w:pPr>
            <w:r w:rsidRPr="005D6F01">
              <w:rPr>
                <w:sz w:val="20"/>
                <w:szCs w:val="20"/>
              </w:rPr>
              <w:t>68%</w:t>
            </w:r>
          </w:p>
        </w:tc>
        <w:tc>
          <w:tcPr>
            <w:tcW w:w="2276" w:type="dxa"/>
          </w:tcPr>
          <w:p w:rsidR="003577D3" w:rsidRPr="005D6F01" w:rsidRDefault="003577D3" w:rsidP="001B33A3">
            <w:pPr>
              <w:suppressAutoHyphens/>
              <w:jc w:val="center"/>
              <w:rPr>
                <w:sz w:val="20"/>
                <w:szCs w:val="20"/>
              </w:rPr>
            </w:pPr>
            <w:r w:rsidRPr="005D6F01">
              <w:rPr>
                <w:sz w:val="20"/>
                <w:szCs w:val="20"/>
              </w:rPr>
              <w:t>3 256 517,8/3 256 517,8</w:t>
            </w:r>
          </w:p>
        </w:tc>
        <w:tc>
          <w:tcPr>
            <w:tcW w:w="5044" w:type="dxa"/>
          </w:tcPr>
          <w:p w:rsidR="003577D3" w:rsidRPr="005D6F01" w:rsidRDefault="003577D3" w:rsidP="001B33A3">
            <w:pPr>
              <w:suppressAutoHyphens/>
              <w:rPr>
                <w:sz w:val="20"/>
                <w:szCs w:val="20"/>
              </w:rPr>
            </w:pPr>
            <w:r w:rsidRPr="005D6F01">
              <w:rPr>
                <w:sz w:val="20"/>
                <w:szCs w:val="20"/>
              </w:rPr>
              <w:t xml:space="preserve">Планируется ввод 2 единиц ЛК-16 № 1 (заказ 230) и </w:t>
            </w:r>
            <w:r w:rsidRPr="005D6F01">
              <w:rPr>
                <w:rFonts w:eastAsia="Arial Unicode MS"/>
                <w:sz w:val="20"/>
                <w:szCs w:val="20"/>
              </w:rPr>
              <w:t>ЛК-16 № 2</w:t>
            </w:r>
          </w:p>
        </w:tc>
      </w:tr>
      <w:tr w:rsidR="003577D3" w:rsidRPr="005D6F01" w:rsidTr="003577D3">
        <w:trPr>
          <w:trHeight w:val="287"/>
        </w:trPr>
        <w:tc>
          <w:tcPr>
            <w:tcW w:w="4786" w:type="dxa"/>
          </w:tcPr>
          <w:p w:rsidR="003577D3" w:rsidRPr="005D6F01" w:rsidRDefault="003577D3" w:rsidP="001B33A3">
            <w:pPr>
              <w:suppressAutoHyphens/>
              <w:rPr>
                <w:sz w:val="20"/>
                <w:szCs w:val="20"/>
              </w:rPr>
            </w:pPr>
            <w:r w:rsidRPr="005D6F01">
              <w:rPr>
                <w:sz w:val="20"/>
                <w:szCs w:val="20"/>
              </w:rPr>
              <w:t>Реконструкция систем управления движением судов на подходах к морским портам Российской Федерации</w:t>
            </w:r>
          </w:p>
          <w:p w:rsidR="003577D3" w:rsidRPr="005D6F01" w:rsidRDefault="003577D3" w:rsidP="001B33A3">
            <w:pPr>
              <w:suppressAutoHyphens/>
              <w:rPr>
                <w:sz w:val="20"/>
                <w:szCs w:val="20"/>
              </w:rPr>
            </w:pPr>
            <w:r w:rsidRPr="005D6F01">
              <w:rPr>
                <w:sz w:val="20"/>
                <w:szCs w:val="20"/>
              </w:rPr>
              <w:t>- Система управления движением судов Кандалакшского залива</w:t>
            </w:r>
          </w:p>
        </w:tc>
        <w:tc>
          <w:tcPr>
            <w:tcW w:w="3242" w:type="dxa"/>
          </w:tcPr>
          <w:p w:rsidR="003577D3" w:rsidRPr="005D6F01" w:rsidRDefault="003577D3" w:rsidP="001B33A3">
            <w:pPr>
              <w:suppressAutoHyphens/>
              <w:jc w:val="center"/>
              <w:rPr>
                <w:sz w:val="20"/>
                <w:szCs w:val="20"/>
              </w:rPr>
            </w:pPr>
            <w:r w:rsidRPr="005D6F01">
              <w:rPr>
                <w:sz w:val="20"/>
                <w:szCs w:val="20"/>
              </w:rPr>
              <w:t>80%</w:t>
            </w:r>
          </w:p>
        </w:tc>
        <w:tc>
          <w:tcPr>
            <w:tcW w:w="2276" w:type="dxa"/>
          </w:tcPr>
          <w:p w:rsidR="003577D3" w:rsidRPr="005D6F01" w:rsidRDefault="003577D3" w:rsidP="001B33A3">
            <w:pPr>
              <w:suppressAutoHyphens/>
              <w:jc w:val="center"/>
              <w:rPr>
                <w:sz w:val="20"/>
                <w:szCs w:val="20"/>
              </w:rPr>
            </w:pPr>
            <w:r w:rsidRPr="005D6F01">
              <w:rPr>
                <w:sz w:val="20"/>
                <w:szCs w:val="20"/>
              </w:rPr>
              <w:t>16 500,0/16 500,0</w:t>
            </w:r>
          </w:p>
        </w:tc>
        <w:tc>
          <w:tcPr>
            <w:tcW w:w="5044" w:type="dxa"/>
          </w:tcPr>
          <w:p w:rsidR="003577D3" w:rsidRPr="005D6F01" w:rsidRDefault="003577D3" w:rsidP="001B33A3">
            <w:pPr>
              <w:rPr>
                <w:sz w:val="20"/>
                <w:szCs w:val="20"/>
              </w:rPr>
            </w:pPr>
            <w:r w:rsidRPr="005D6F01">
              <w:rPr>
                <w:sz w:val="20"/>
                <w:szCs w:val="20"/>
              </w:rPr>
              <w:t xml:space="preserve">Планируется завершение работ по </w:t>
            </w:r>
            <w:r w:rsidRPr="005D6F01">
              <w:rPr>
                <w:rFonts w:eastAsia="Calibri"/>
                <w:sz w:val="20"/>
                <w:szCs w:val="20"/>
                <w:lang w:eastAsia="en-US"/>
              </w:rPr>
              <w:t xml:space="preserve">установке </w:t>
            </w:r>
            <w:r w:rsidRPr="005D6F01">
              <w:rPr>
                <w:sz w:val="20"/>
                <w:szCs w:val="20"/>
              </w:rPr>
              <w:t>технологического</w:t>
            </w:r>
            <w:r w:rsidRPr="005D6F01">
              <w:rPr>
                <w:bCs/>
                <w:sz w:val="20"/>
                <w:szCs w:val="20"/>
              </w:rPr>
              <w:t xml:space="preserve"> оборудования. </w:t>
            </w:r>
            <w:r w:rsidRPr="005D6F01">
              <w:rPr>
                <w:sz w:val="20"/>
                <w:szCs w:val="20"/>
              </w:rPr>
              <w:t>По экспертным оценкам срок окончания работ - апрель 2015 года.</w:t>
            </w:r>
          </w:p>
          <w:p w:rsidR="003577D3" w:rsidRPr="005D6F01" w:rsidRDefault="003577D3" w:rsidP="001B33A3">
            <w:pPr>
              <w:suppressAutoHyphens/>
              <w:rPr>
                <w:sz w:val="20"/>
                <w:szCs w:val="20"/>
              </w:rPr>
            </w:pPr>
          </w:p>
        </w:tc>
      </w:tr>
      <w:tr w:rsidR="003577D3" w:rsidRPr="005D6F01" w:rsidTr="003577D3">
        <w:trPr>
          <w:trHeight w:val="287"/>
        </w:trPr>
        <w:tc>
          <w:tcPr>
            <w:tcW w:w="15348" w:type="dxa"/>
            <w:gridSpan w:val="4"/>
            <w:vAlign w:val="center"/>
          </w:tcPr>
          <w:p w:rsidR="003577D3" w:rsidRPr="005D6F01" w:rsidRDefault="003577D3" w:rsidP="00702933">
            <w:pPr>
              <w:contextualSpacing/>
              <w:jc w:val="center"/>
              <w:rPr>
                <w:b/>
                <w:i/>
                <w:sz w:val="20"/>
                <w:szCs w:val="20"/>
              </w:rPr>
            </w:pPr>
            <w:r w:rsidRPr="005D6F01">
              <w:rPr>
                <w:b/>
                <w:i/>
                <w:sz w:val="20"/>
                <w:szCs w:val="20"/>
              </w:rPr>
              <w:t>ПОДПРОГРАММА «ВНУТРЕННИЙ ВОДНЫЙ ТРАНСПОРТ»</w:t>
            </w:r>
          </w:p>
        </w:tc>
      </w:tr>
      <w:tr w:rsidR="003577D3" w:rsidRPr="005D6F01" w:rsidTr="003577D3">
        <w:trPr>
          <w:trHeight w:val="287"/>
        </w:trPr>
        <w:tc>
          <w:tcPr>
            <w:tcW w:w="4786" w:type="dxa"/>
            <w:vAlign w:val="center"/>
          </w:tcPr>
          <w:p w:rsidR="003577D3" w:rsidRPr="005D6F01" w:rsidRDefault="003577D3" w:rsidP="00702933">
            <w:pPr>
              <w:suppressAutoHyphens/>
              <w:rPr>
                <w:i/>
                <w:sz w:val="20"/>
                <w:szCs w:val="20"/>
              </w:rPr>
            </w:pPr>
            <w:r w:rsidRPr="005D6F01">
              <w:rPr>
                <w:sz w:val="20"/>
                <w:szCs w:val="20"/>
              </w:rPr>
              <w:lastRenderedPageBreak/>
              <w:t>Разработка и реализация  комплексного проекта реконструкции Азово-Донского бассейна, I этап</w:t>
            </w:r>
          </w:p>
        </w:tc>
        <w:tc>
          <w:tcPr>
            <w:tcW w:w="3242" w:type="dxa"/>
          </w:tcPr>
          <w:p w:rsidR="003577D3" w:rsidRPr="005D6F01" w:rsidRDefault="003577D3" w:rsidP="00702933">
            <w:pPr>
              <w:suppressAutoHyphens/>
              <w:jc w:val="center"/>
              <w:rPr>
                <w:sz w:val="20"/>
                <w:szCs w:val="20"/>
              </w:rPr>
            </w:pPr>
            <w:r w:rsidRPr="005D6F01">
              <w:rPr>
                <w:sz w:val="20"/>
                <w:szCs w:val="20"/>
              </w:rPr>
              <w:t>97,9</w:t>
            </w:r>
          </w:p>
        </w:tc>
        <w:tc>
          <w:tcPr>
            <w:tcW w:w="2276" w:type="dxa"/>
          </w:tcPr>
          <w:p w:rsidR="003577D3" w:rsidRPr="005D6F01" w:rsidRDefault="003577D3" w:rsidP="00702933">
            <w:pPr>
              <w:suppressAutoHyphens/>
              <w:jc w:val="center"/>
              <w:rPr>
                <w:sz w:val="20"/>
                <w:szCs w:val="20"/>
              </w:rPr>
            </w:pPr>
            <w:r w:rsidRPr="005D6F01">
              <w:rPr>
                <w:sz w:val="20"/>
                <w:szCs w:val="20"/>
              </w:rPr>
              <w:t>10 000,0</w:t>
            </w:r>
          </w:p>
        </w:tc>
        <w:tc>
          <w:tcPr>
            <w:tcW w:w="5044" w:type="dxa"/>
          </w:tcPr>
          <w:p w:rsidR="003577D3" w:rsidRPr="005D6F01" w:rsidRDefault="003577D3" w:rsidP="00702933">
            <w:pPr>
              <w:suppressAutoHyphens/>
              <w:jc w:val="both"/>
              <w:rPr>
                <w:sz w:val="20"/>
                <w:szCs w:val="20"/>
              </w:rPr>
            </w:pPr>
            <w:r w:rsidRPr="005D6F01">
              <w:rPr>
                <w:sz w:val="20"/>
                <w:szCs w:val="20"/>
              </w:rPr>
              <w:t>Завершение работ по реконструкции гидроузла №№ 2,3</w:t>
            </w:r>
          </w:p>
        </w:tc>
      </w:tr>
      <w:tr w:rsidR="003577D3" w:rsidRPr="005D6F01" w:rsidTr="003577D3">
        <w:trPr>
          <w:trHeight w:val="287"/>
        </w:trPr>
        <w:tc>
          <w:tcPr>
            <w:tcW w:w="4786" w:type="dxa"/>
            <w:vAlign w:val="center"/>
          </w:tcPr>
          <w:p w:rsidR="003577D3" w:rsidRPr="005D6F01" w:rsidRDefault="003577D3" w:rsidP="00702933">
            <w:pPr>
              <w:suppressAutoHyphens/>
              <w:rPr>
                <w:sz w:val="20"/>
                <w:szCs w:val="20"/>
              </w:rPr>
            </w:pPr>
            <w:r w:rsidRPr="005D6F01">
              <w:rPr>
                <w:sz w:val="20"/>
                <w:szCs w:val="20"/>
              </w:rPr>
              <w:t>Разработка и реализация комплексного проекта реконструкции гидротехнических сооружений Камского бассейна, I этап</w:t>
            </w:r>
          </w:p>
        </w:tc>
        <w:tc>
          <w:tcPr>
            <w:tcW w:w="3242" w:type="dxa"/>
          </w:tcPr>
          <w:p w:rsidR="003577D3" w:rsidRPr="005D6F01" w:rsidRDefault="003577D3" w:rsidP="00702933">
            <w:pPr>
              <w:suppressAutoHyphens/>
              <w:spacing w:after="120"/>
              <w:jc w:val="center"/>
              <w:rPr>
                <w:sz w:val="20"/>
                <w:szCs w:val="20"/>
              </w:rPr>
            </w:pPr>
            <w:r w:rsidRPr="005D6F01">
              <w:rPr>
                <w:sz w:val="20"/>
                <w:szCs w:val="20"/>
              </w:rPr>
              <w:t>83</w:t>
            </w:r>
          </w:p>
        </w:tc>
        <w:tc>
          <w:tcPr>
            <w:tcW w:w="2276" w:type="dxa"/>
          </w:tcPr>
          <w:p w:rsidR="003577D3" w:rsidRPr="005D6F01" w:rsidRDefault="003577D3" w:rsidP="00702933">
            <w:pPr>
              <w:suppressAutoHyphens/>
              <w:jc w:val="center"/>
              <w:rPr>
                <w:sz w:val="20"/>
                <w:szCs w:val="20"/>
              </w:rPr>
            </w:pPr>
            <w:r w:rsidRPr="005D6F01">
              <w:rPr>
                <w:sz w:val="20"/>
                <w:szCs w:val="20"/>
              </w:rPr>
              <w:t>174 140,0</w:t>
            </w:r>
          </w:p>
        </w:tc>
        <w:tc>
          <w:tcPr>
            <w:tcW w:w="5044" w:type="dxa"/>
          </w:tcPr>
          <w:p w:rsidR="003577D3" w:rsidRPr="005D6F01" w:rsidRDefault="003577D3" w:rsidP="00702933">
            <w:pPr>
              <w:suppressAutoHyphens/>
              <w:jc w:val="both"/>
              <w:rPr>
                <w:sz w:val="20"/>
                <w:szCs w:val="20"/>
              </w:rPr>
            </w:pPr>
            <w:r w:rsidRPr="005D6F01">
              <w:rPr>
                <w:sz w:val="20"/>
                <w:szCs w:val="20"/>
              </w:rPr>
              <w:t>Реконструкция ворот, подходных пал и кранового оборудования Чайковского шлюза</w:t>
            </w:r>
          </w:p>
        </w:tc>
      </w:tr>
      <w:tr w:rsidR="003577D3" w:rsidRPr="005D6F01" w:rsidTr="003577D3">
        <w:trPr>
          <w:trHeight w:val="287"/>
        </w:trPr>
        <w:tc>
          <w:tcPr>
            <w:tcW w:w="4786" w:type="dxa"/>
            <w:vAlign w:val="center"/>
          </w:tcPr>
          <w:p w:rsidR="003577D3" w:rsidRPr="005D6F01" w:rsidRDefault="003577D3" w:rsidP="00702933">
            <w:pPr>
              <w:suppressAutoHyphens/>
              <w:rPr>
                <w:sz w:val="20"/>
                <w:szCs w:val="20"/>
              </w:rPr>
            </w:pPr>
            <w:r w:rsidRPr="005D6F01">
              <w:rPr>
                <w:sz w:val="20"/>
                <w:szCs w:val="20"/>
              </w:rPr>
              <w:t>Разработка и реализация комплексного проекта реконструкции гидросооружений Беломорско-Балтийского бассейна, I этап</w:t>
            </w:r>
          </w:p>
        </w:tc>
        <w:tc>
          <w:tcPr>
            <w:tcW w:w="3242" w:type="dxa"/>
          </w:tcPr>
          <w:p w:rsidR="003577D3" w:rsidRPr="005D6F01" w:rsidRDefault="003577D3" w:rsidP="00702933">
            <w:pPr>
              <w:suppressAutoHyphens/>
              <w:spacing w:after="120"/>
              <w:jc w:val="center"/>
              <w:rPr>
                <w:sz w:val="20"/>
                <w:szCs w:val="20"/>
              </w:rPr>
            </w:pPr>
            <w:r w:rsidRPr="005D6F01">
              <w:rPr>
                <w:sz w:val="20"/>
                <w:szCs w:val="20"/>
              </w:rPr>
              <w:t>82</w:t>
            </w:r>
          </w:p>
        </w:tc>
        <w:tc>
          <w:tcPr>
            <w:tcW w:w="2276" w:type="dxa"/>
          </w:tcPr>
          <w:p w:rsidR="003577D3" w:rsidRPr="005D6F01" w:rsidRDefault="003577D3" w:rsidP="00702933">
            <w:pPr>
              <w:suppressAutoHyphens/>
              <w:jc w:val="center"/>
              <w:rPr>
                <w:sz w:val="20"/>
                <w:szCs w:val="20"/>
              </w:rPr>
            </w:pPr>
            <w:r w:rsidRPr="005D6F01">
              <w:rPr>
                <w:sz w:val="20"/>
                <w:szCs w:val="20"/>
              </w:rPr>
              <w:t>168 620,8</w:t>
            </w:r>
          </w:p>
        </w:tc>
        <w:tc>
          <w:tcPr>
            <w:tcW w:w="5044" w:type="dxa"/>
          </w:tcPr>
          <w:p w:rsidR="003577D3" w:rsidRPr="005D6F01" w:rsidRDefault="003577D3" w:rsidP="00702933">
            <w:pPr>
              <w:suppressAutoHyphens/>
              <w:jc w:val="both"/>
              <w:rPr>
                <w:sz w:val="20"/>
                <w:szCs w:val="20"/>
              </w:rPr>
            </w:pPr>
            <w:r w:rsidRPr="005D6F01">
              <w:rPr>
                <w:sz w:val="20"/>
                <w:szCs w:val="20"/>
              </w:rPr>
              <w:t>Реконструкция шлюзов №№ 6,7,15, реконструкция бетонных голов шлюза, механического и электрического оборудования</w:t>
            </w:r>
          </w:p>
        </w:tc>
      </w:tr>
      <w:tr w:rsidR="003577D3" w:rsidRPr="005D6F01" w:rsidTr="003577D3">
        <w:trPr>
          <w:trHeight w:val="287"/>
        </w:trPr>
        <w:tc>
          <w:tcPr>
            <w:tcW w:w="15348" w:type="dxa"/>
            <w:gridSpan w:val="4"/>
            <w:vAlign w:val="center"/>
          </w:tcPr>
          <w:p w:rsidR="003577D3" w:rsidRPr="005D6F01" w:rsidRDefault="003577D3" w:rsidP="00702933">
            <w:pPr>
              <w:contextualSpacing/>
              <w:jc w:val="center"/>
              <w:rPr>
                <w:b/>
                <w:i/>
                <w:sz w:val="20"/>
                <w:szCs w:val="20"/>
              </w:rPr>
            </w:pPr>
            <w:r w:rsidRPr="005D6F01">
              <w:rPr>
                <w:b/>
                <w:i/>
                <w:sz w:val="20"/>
                <w:szCs w:val="20"/>
              </w:rPr>
              <w:t>ПОДПРОГРАММА «ГРАЖДАНСКАЯ АВИАЦИЯ»</w:t>
            </w:r>
          </w:p>
        </w:tc>
      </w:tr>
      <w:tr w:rsidR="003577D3" w:rsidRPr="005D6F01" w:rsidTr="003577D3">
        <w:trPr>
          <w:trHeight w:val="287"/>
        </w:trPr>
        <w:tc>
          <w:tcPr>
            <w:tcW w:w="4786" w:type="dxa"/>
          </w:tcPr>
          <w:p w:rsidR="003577D3" w:rsidRPr="005D6F01" w:rsidRDefault="003577D3" w:rsidP="00702933">
            <w:pPr>
              <w:suppressAutoHyphens/>
              <w:rPr>
                <w:i/>
                <w:sz w:val="20"/>
                <w:szCs w:val="20"/>
              </w:rPr>
            </w:pPr>
            <w:r w:rsidRPr="005D6F01">
              <w:rPr>
                <w:bCs/>
                <w:sz w:val="20"/>
                <w:szCs w:val="20"/>
              </w:rPr>
              <w:t>«Строительство аэропортового комплекса «Южный» (г. Ростов-на-Дону)»</w:t>
            </w:r>
          </w:p>
        </w:tc>
        <w:tc>
          <w:tcPr>
            <w:tcW w:w="3242" w:type="dxa"/>
          </w:tcPr>
          <w:p w:rsidR="003577D3" w:rsidRPr="005D6F01" w:rsidRDefault="003577D3" w:rsidP="00702933">
            <w:pPr>
              <w:suppressAutoHyphens/>
              <w:spacing w:after="120"/>
              <w:jc w:val="center"/>
              <w:rPr>
                <w:sz w:val="20"/>
                <w:szCs w:val="20"/>
              </w:rPr>
            </w:pPr>
            <w:r w:rsidRPr="005D6F01">
              <w:rPr>
                <w:sz w:val="20"/>
                <w:szCs w:val="20"/>
              </w:rPr>
              <w:t xml:space="preserve">2,67 </w:t>
            </w:r>
          </w:p>
          <w:p w:rsidR="003577D3" w:rsidRPr="005D6F01" w:rsidRDefault="003577D3" w:rsidP="00702933">
            <w:pPr>
              <w:suppressAutoHyphens/>
              <w:spacing w:after="120"/>
              <w:jc w:val="center"/>
              <w:rPr>
                <w:sz w:val="20"/>
                <w:szCs w:val="20"/>
              </w:rPr>
            </w:pPr>
          </w:p>
        </w:tc>
        <w:tc>
          <w:tcPr>
            <w:tcW w:w="2276" w:type="dxa"/>
          </w:tcPr>
          <w:p w:rsidR="003577D3" w:rsidRPr="005D6F01" w:rsidRDefault="003577D3" w:rsidP="00702933">
            <w:pPr>
              <w:suppressAutoHyphens/>
              <w:ind w:left="-90"/>
              <w:jc w:val="center"/>
              <w:rPr>
                <w:sz w:val="20"/>
                <w:szCs w:val="20"/>
              </w:rPr>
            </w:pPr>
            <w:r w:rsidRPr="005D6F01">
              <w:rPr>
                <w:sz w:val="20"/>
                <w:szCs w:val="20"/>
              </w:rPr>
              <w:t>8 178 348,1</w:t>
            </w:r>
          </w:p>
          <w:p w:rsidR="003577D3" w:rsidRPr="005D6F01" w:rsidRDefault="003577D3" w:rsidP="00702933">
            <w:pPr>
              <w:suppressAutoHyphens/>
              <w:ind w:left="-90"/>
              <w:jc w:val="center"/>
              <w:rPr>
                <w:sz w:val="20"/>
                <w:szCs w:val="20"/>
              </w:rPr>
            </w:pPr>
            <w:r w:rsidRPr="005D6F01">
              <w:rPr>
                <w:sz w:val="20"/>
                <w:szCs w:val="20"/>
              </w:rPr>
              <w:t>/3 978 348,1</w:t>
            </w:r>
          </w:p>
          <w:p w:rsidR="003577D3" w:rsidRPr="005D6F01" w:rsidRDefault="003577D3" w:rsidP="00702933">
            <w:pPr>
              <w:suppressAutoHyphens/>
              <w:ind w:left="-90"/>
              <w:jc w:val="center"/>
              <w:rPr>
                <w:sz w:val="20"/>
                <w:szCs w:val="20"/>
              </w:rPr>
            </w:pPr>
          </w:p>
        </w:tc>
        <w:tc>
          <w:tcPr>
            <w:tcW w:w="5044" w:type="dxa"/>
            <w:vAlign w:val="center"/>
          </w:tcPr>
          <w:p w:rsidR="003577D3" w:rsidRPr="005D6F01" w:rsidRDefault="003577D3" w:rsidP="00702933">
            <w:pPr>
              <w:suppressAutoHyphens/>
              <w:jc w:val="both"/>
              <w:rPr>
                <w:sz w:val="20"/>
                <w:szCs w:val="20"/>
              </w:rPr>
            </w:pPr>
            <w:r w:rsidRPr="005D6F01">
              <w:rPr>
                <w:sz w:val="20"/>
                <w:szCs w:val="20"/>
              </w:rPr>
              <w:t>Планируется начать работы на объектах:</w:t>
            </w:r>
          </w:p>
          <w:p w:rsidR="003577D3" w:rsidRPr="005D6F01" w:rsidRDefault="003577D3" w:rsidP="00702933">
            <w:pPr>
              <w:suppressAutoHyphens/>
              <w:jc w:val="both"/>
              <w:rPr>
                <w:sz w:val="20"/>
                <w:szCs w:val="20"/>
              </w:rPr>
            </w:pPr>
            <w:r w:rsidRPr="005D6F01">
              <w:rPr>
                <w:sz w:val="20"/>
                <w:szCs w:val="20"/>
              </w:rPr>
              <w:t>Летное поле, искусственная взлетно-посадочная полоса ИВПП-1, рулежная дорожка РД-В2, рулежная дорожка РД-В3, рулежная дорожка РД-В4, рулежная дорожка РД-В6, перрон, изолированное место стоянки МС, рулежная дорожка РД-М, кабельные переходы, водосточно-дренажная сеть, техническое обслуживание воздушных судов на местах стоянки и электроосвещение перронных мест стоянки, площадки обработки противообледенительной жидкостью ПОЖ1, ПОЖ2, основная аварийно-спасательная станция, контрольно-пропускной пункт, командно-диспетчерский пункт, стартовая аварийно-спасательная станция САСС, объекты радиотехнического обеспечения полетов РТОП и метеорологическое оборудование.</w:t>
            </w:r>
          </w:p>
        </w:tc>
      </w:tr>
      <w:tr w:rsidR="003577D3" w:rsidRPr="005D6F01" w:rsidTr="003577D3">
        <w:trPr>
          <w:trHeight w:val="287"/>
        </w:trPr>
        <w:tc>
          <w:tcPr>
            <w:tcW w:w="4786" w:type="dxa"/>
          </w:tcPr>
          <w:p w:rsidR="003577D3" w:rsidRPr="005D6F01" w:rsidRDefault="003577D3" w:rsidP="00702933">
            <w:pPr>
              <w:suppressAutoHyphens/>
              <w:rPr>
                <w:i/>
                <w:sz w:val="20"/>
                <w:szCs w:val="20"/>
              </w:rPr>
            </w:pPr>
            <w:r w:rsidRPr="005D6F01">
              <w:rPr>
                <w:bCs/>
                <w:sz w:val="20"/>
                <w:szCs w:val="20"/>
              </w:rPr>
              <w:t>«Реконструкция аэропортового комплекса          (г. Уфа)»</w:t>
            </w:r>
          </w:p>
        </w:tc>
        <w:tc>
          <w:tcPr>
            <w:tcW w:w="3242" w:type="dxa"/>
          </w:tcPr>
          <w:p w:rsidR="003577D3" w:rsidRPr="005D6F01" w:rsidRDefault="003577D3" w:rsidP="00702933">
            <w:pPr>
              <w:suppressAutoHyphens/>
              <w:spacing w:after="120"/>
              <w:jc w:val="center"/>
              <w:rPr>
                <w:sz w:val="20"/>
                <w:szCs w:val="20"/>
              </w:rPr>
            </w:pPr>
            <w:r w:rsidRPr="005D6F01">
              <w:rPr>
                <w:sz w:val="20"/>
                <w:szCs w:val="20"/>
              </w:rPr>
              <w:t xml:space="preserve">32,52 </w:t>
            </w:r>
          </w:p>
        </w:tc>
        <w:tc>
          <w:tcPr>
            <w:tcW w:w="2276" w:type="dxa"/>
          </w:tcPr>
          <w:p w:rsidR="003577D3" w:rsidRPr="005D6F01" w:rsidRDefault="003577D3" w:rsidP="00702933">
            <w:pPr>
              <w:suppressAutoHyphens/>
              <w:ind w:left="-90"/>
              <w:jc w:val="center"/>
              <w:rPr>
                <w:sz w:val="20"/>
                <w:szCs w:val="20"/>
              </w:rPr>
            </w:pPr>
            <w:r w:rsidRPr="005D6F01">
              <w:rPr>
                <w:sz w:val="20"/>
                <w:szCs w:val="20"/>
              </w:rPr>
              <w:t>4 258 600,0</w:t>
            </w:r>
          </w:p>
          <w:p w:rsidR="003577D3" w:rsidRPr="005D6F01" w:rsidRDefault="003577D3" w:rsidP="00702933">
            <w:pPr>
              <w:suppressAutoHyphens/>
              <w:ind w:left="-90"/>
              <w:jc w:val="center"/>
              <w:rPr>
                <w:sz w:val="20"/>
                <w:szCs w:val="20"/>
              </w:rPr>
            </w:pPr>
            <w:r w:rsidRPr="005D6F01">
              <w:rPr>
                <w:sz w:val="20"/>
                <w:szCs w:val="20"/>
              </w:rPr>
              <w:t>/3 508 600,0</w:t>
            </w:r>
          </w:p>
          <w:p w:rsidR="003577D3" w:rsidRPr="005D6F01" w:rsidRDefault="003577D3" w:rsidP="00702933">
            <w:pPr>
              <w:suppressAutoHyphens/>
              <w:ind w:left="-90"/>
              <w:jc w:val="center"/>
              <w:rPr>
                <w:sz w:val="20"/>
                <w:szCs w:val="20"/>
              </w:rPr>
            </w:pPr>
          </w:p>
        </w:tc>
        <w:tc>
          <w:tcPr>
            <w:tcW w:w="5044" w:type="dxa"/>
            <w:vAlign w:val="center"/>
          </w:tcPr>
          <w:p w:rsidR="003577D3" w:rsidRPr="005D6F01" w:rsidRDefault="003577D3" w:rsidP="00702933">
            <w:pPr>
              <w:suppressAutoHyphens/>
              <w:jc w:val="both"/>
              <w:rPr>
                <w:sz w:val="20"/>
                <w:szCs w:val="20"/>
              </w:rPr>
            </w:pPr>
            <w:r w:rsidRPr="005D6F01">
              <w:rPr>
                <w:sz w:val="20"/>
                <w:szCs w:val="20"/>
              </w:rPr>
              <w:t>Завершить в полном объеме следующие объекты: искусственная взлетно-посадочная полоса ИВПП-2, магистральная рулежная дорожка МРД-Н, рулежная дорожка РД-А, рулежная дорожка РД-D, рулежная дорожка РД-F, рулежная дорожка РД-E, рулежная дорожка РД-E2, рулежная дорожка РД-J, площадка для обработки воздушных судов ВС противообледенительной жидкостью (ПОЖ), очистные сооружения  ОС №1 и ОС №2, перрон для 7 воздушных судов ВС и места стоянок  МС для 3-х воздушных судов  типа В747.</w:t>
            </w:r>
          </w:p>
        </w:tc>
      </w:tr>
      <w:tr w:rsidR="003577D3" w:rsidRPr="005D6F01" w:rsidTr="003577D3">
        <w:trPr>
          <w:trHeight w:val="287"/>
        </w:trPr>
        <w:tc>
          <w:tcPr>
            <w:tcW w:w="4786" w:type="dxa"/>
          </w:tcPr>
          <w:p w:rsidR="003577D3" w:rsidRPr="005D6F01" w:rsidRDefault="003577D3" w:rsidP="00702933">
            <w:pPr>
              <w:suppressAutoHyphens/>
              <w:rPr>
                <w:i/>
                <w:sz w:val="20"/>
                <w:szCs w:val="20"/>
              </w:rPr>
            </w:pPr>
            <w:r w:rsidRPr="005D6F01">
              <w:rPr>
                <w:bCs/>
                <w:sz w:val="20"/>
                <w:szCs w:val="20"/>
              </w:rPr>
              <w:t>«Реконструкция аэропортового комплекса                г. Волгоград (г. Волгоград)»</w:t>
            </w:r>
          </w:p>
        </w:tc>
        <w:tc>
          <w:tcPr>
            <w:tcW w:w="3242" w:type="dxa"/>
          </w:tcPr>
          <w:p w:rsidR="003577D3" w:rsidRPr="005D6F01" w:rsidRDefault="003577D3" w:rsidP="00702933">
            <w:pPr>
              <w:suppressAutoHyphens/>
              <w:spacing w:after="120"/>
              <w:jc w:val="center"/>
              <w:rPr>
                <w:sz w:val="20"/>
                <w:szCs w:val="20"/>
              </w:rPr>
            </w:pPr>
            <w:r w:rsidRPr="005D6F01">
              <w:rPr>
                <w:sz w:val="20"/>
                <w:szCs w:val="20"/>
              </w:rPr>
              <w:t xml:space="preserve">48,94 </w:t>
            </w:r>
          </w:p>
        </w:tc>
        <w:tc>
          <w:tcPr>
            <w:tcW w:w="2276" w:type="dxa"/>
          </w:tcPr>
          <w:p w:rsidR="003577D3" w:rsidRPr="005D6F01" w:rsidRDefault="003577D3" w:rsidP="00702933">
            <w:pPr>
              <w:suppressAutoHyphens/>
              <w:ind w:left="-90"/>
              <w:jc w:val="center"/>
              <w:rPr>
                <w:sz w:val="20"/>
                <w:szCs w:val="20"/>
              </w:rPr>
            </w:pPr>
            <w:r w:rsidRPr="005D6F01">
              <w:rPr>
                <w:sz w:val="20"/>
                <w:szCs w:val="20"/>
              </w:rPr>
              <w:t>735 800,0</w:t>
            </w:r>
          </w:p>
          <w:p w:rsidR="003577D3" w:rsidRPr="005D6F01" w:rsidRDefault="003577D3" w:rsidP="00702933">
            <w:pPr>
              <w:suppressAutoHyphens/>
              <w:ind w:left="-90"/>
              <w:jc w:val="center"/>
              <w:rPr>
                <w:sz w:val="20"/>
                <w:szCs w:val="20"/>
              </w:rPr>
            </w:pPr>
            <w:r w:rsidRPr="005D6F01">
              <w:rPr>
                <w:sz w:val="20"/>
                <w:szCs w:val="20"/>
              </w:rPr>
              <w:t>/528 800,0</w:t>
            </w:r>
          </w:p>
          <w:p w:rsidR="003577D3" w:rsidRPr="005D6F01" w:rsidRDefault="003577D3" w:rsidP="00702933">
            <w:pPr>
              <w:suppressAutoHyphens/>
              <w:ind w:left="-90"/>
              <w:jc w:val="center"/>
              <w:rPr>
                <w:sz w:val="20"/>
                <w:szCs w:val="20"/>
              </w:rPr>
            </w:pPr>
          </w:p>
        </w:tc>
        <w:tc>
          <w:tcPr>
            <w:tcW w:w="5044" w:type="dxa"/>
            <w:vAlign w:val="center"/>
          </w:tcPr>
          <w:p w:rsidR="003577D3" w:rsidRPr="005D6F01" w:rsidRDefault="003577D3" w:rsidP="00702933">
            <w:pPr>
              <w:suppressAutoHyphens/>
              <w:jc w:val="both"/>
              <w:rPr>
                <w:sz w:val="20"/>
                <w:szCs w:val="20"/>
              </w:rPr>
            </w:pPr>
            <w:r w:rsidRPr="005D6F01">
              <w:rPr>
                <w:sz w:val="20"/>
                <w:szCs w:val="20"/>
              </w:rPr>
              <w:t>Реконструкция объектов: искусственная взлетно-посадочная полоса ИВПП-2, рулежная дорожка РД-</w:t>
            </w:r>
            <w:r w:rsidRPr="005D6F01">
              <w:rPr>
                <w:sz w:val="20"/>
                <w:szCs w:val="20"/>
                <w:lang w:val="en-US"/>
              </w:rPr>
              <w:t>D</w:t>
            </w:r>
            <w:r w:rsidRPr="005D6F01">
              <w:rPr>
                <w:sz w:val="20"/>
                <w:szCs w:val="20"/>
              </w:rPr>
              <w:t xml:space="preserve">,  места стоянки МС, аварийно-спасательная станция АСС, очистные сооружения, патрульная автодорога, ограждение, сети связи и электроснабжения, площадки под объекты радиотехнического обеспечения полетов, метеооборудование, электрооборудование,  </w:t>
            </w:r>
            <w:r w:rsidRPr="005D6F01">
              <w:rPr>
                <w:sz w:val="20"/>
                <w:szCs w:val="20"/>
              </w:rPr>
              <w:lastRenderedPageBreak/>
              <w:t>светосигнальное оборудование ССО.</w:t>
            </w:r>
          </w:p>
        </w:tc>
      </w:tr>
      <w:tr w:rsidR="003577D3" w:rsidRPr="005D6F01" w:rsidTr="003577D3">
        <w:trPr>
          <w:trHeight w:val="287"/>
        </w:trPr>
        <w:tc>
          <w:tcPr>
            <w:tcW w:w="4786" w:type="dxa"/>
          </w:tcPr>
          <w:p w:rsidR="003577D3" w:rsidRPr="005D6F01" w:rsidRDefault="003577D3" w:rsidP="00702933">
            <w:pPr>
              <w:suppressAutoHyphens/>
              <w:rPr>
                <w:b/>
                <w:bCs/>
                <w:sz w:val="20"/>
                <w:szCs w:val="20"/>
              </w:rPr>
            </w:pPr>
            <w:r w:rsidRPr="005D6F01">
              <w:rPr>
                <w:bCs/>
                <w:sz w:val="20"/>
                <w:szCs w:val="20"/>
              </w:rPr>
              <w:lastRenderedPageBreak/>
              <w:t>«Реконструкция аэропортового комплекса г. Волгоград (2-й этап)  (г. Волгоград)»</w:t>
            </w:r>
          </w:p>
        </w:tc>
        <w:tc>
          <w:tcPr>
            <w:tcW w:w="3242" w:type="dxa"/>
          </w:tcPr>
          <w:p w:rsidR="003577D3" w:rsidRPr="005D6F01" w:rsidRDefault="003577D3" w:rsidP="00702933">
            <w:pPr>
              <w:suppressAutoHyphens/>
              <w:spacing w:after="120"/>
              <w:jc w:val="center"/>
              <w:rPr>
                <w:sz w:val="20"/>
                <w:szCs w:val="20"/>
              </w:rPr>
            </w:pPr>
          </w:p>
        </w:tc>
        <w:tc>
          <w:tcPr>
            <w:tcW w:w="2276" w:type="dxa"/>
          </w:tcPr>
          <w:p w:rsidR="003577D3" w:rsidRPr="005D6F01" w:rsidRDefault="003577D3" w:rsidP="00702933">
            <w:pPr>
              <w:suppressAutoHyphens/>
              <w:jc w:val="center"/>
              <w:rPr>
                <w:sz w:val="20"/>
                <w:szCs w:val="20"/>
              </w:rPr>
            </w:pPr>
            <w:r w:rsidRPr="005D6F01">
              <w:rPr>
                <w:sz w:val="20"/>
                <w:szCs w:val="20"/>
              </w:rPr>
              <w:t>606 400,0</w:t>
            </w:r>
          </w:p>
          <w:p w:rsidR="003577D3" w:rsidRPr="005D6F01" w:rsidRDefault="003577D3" w:rsidP="00702933">
            <w:pPr>
              <w:suppressAutoHyphens/>
              <w:jc w:val="center"/>
              <w:rPr>
                <w:sz w:val="20"/>
                <w:szCs w:val="20"/>
              </w:rPr>
            </w:pPr>
          </w:p>
        </w:tc>
        <w:tc>
          <w:tcPr>
            <w:tcW w:w="5044" w:type="dxa"/>
            <w:vAlign w:val="center"/>
          </w:tcPr>
          <w:p w:rsidR="003577D3" w:rsidRPr="005D6F01" w:rsidRDefault="003577D3" w:rsidP="00702933">
            <w:pPr>
              <w:suppressAutoHyphens/>
              <w:jc w:val="both"/>
              <w:rPr>
                <w:sz w:val="20"/>
                <w:szCs w:val="20"/>
              </w:rPr>
            </w:pPr>
            <w:r w:rsidRPr="005D6F01">
              <w:rPr>
                <w:sz w:val="20"/>
                <w:szCs w:val="20"/>
              </w:rPr>
              <w:t>Получить положительное заключение ФАУ «Главгосэкспертиза России»  и заключить государственный контракт на выполнение строительно-монтажных работ.</w:t>
            </w:r>
          </w:p>
        </w:tc>
      </w:tr>
      <w:tr w:rsidR="003577D3" w:rsidRPr="005D6F01" w:rsidTr="003577D3">
        <w:trPr>
          <w:trHeight w:val="287"/>
        </w:trPr>
        <w:tc>
          <w:tcPr>
            <w:tcW w:w="15348" w:type="dxa"/>
            <w:gridSpan w:val="4"/>
            <w:vAlign w:val="center"/>
          </w:tcPr>
          <w:p w:rsidR="003577D3" w:rsidRPr="005D6F01" w:rsidRDefault="003577D3" w:rsidP="00702933">
            <w:pPr>
              <w:contextualSpacing/>
              <w:jc w:val="center"/>
              <w:rPr>
                <w:sz w:val="20"/>
                <w:szCs w:val="20"/>
              </w:rPr>
            </w:pPr>
          </w:p>
        </w:tc>
      </w:tr>
      <w:tr w:rsidR="003577D3" w:rsidRPr="005D6F01" w:rsidTr="003577D3">
        <w:trPr>
          <w:trHeight w:val="287"/>
        </w:trPr>
        <w:tc>
          <w:tcPr>
            <w:tcW w:w="15348" w:type="dxa"/>
            <w:gridSpan w:val="4"/>
            <w:vAlign w:val="center"/>
          </w:tcPr>
          <w:p w:rsidR="003577D3" w:rsidRPr="005D6F01" w:rsidRDefault="003577D3" w:rsidP="00702933">
            <w:pPr>
              <w:contextualSpacing/>
              <w:jc w:val="center"/>
              <w:rPr>
                <w:b/>
                <w:i/>
                <w:sz w:val="20"/>
                <w:szCs w:val="20"/>
              </w:rPr>
            </w:pPr>
            <w:r w:rsidRPr="005D6F01">
              <w:rPr>
                <w:b/>
                <w:i/>
                <w:sz w:val="20"/>
                <w:szCs w:val="20"/>
              </w:rPr>
              <w:t>ПОДПРОГРАММА «ГОСУДАРСТВЕННЫЙ КОНТРОЛЬ И НАДЗОР»</w:t>
            </w:r>
          </w:p>
        </w:tc>
      </w:tr>
      <w:tr w:rsidR="003577D3" w:rsidRPr="005D6F01" w:rsidTr="003577D3">
        <w:trPr>
          <w:trHeight w:val="287"/>
        </w:trPr>
        <w:tc>
          <w:tcPr>
            <w:tcW w:w="4786" w:type="dxa"/>
            <w:vAlign w:val="center"/>
          </w:tcPr>
          <w:p w:rsidR="003577D3" w:rsidRPr="005D6F01" w:rsidRDefault="003577D3" w:rsidP="00BD09AD">
            <w:pPr>
              <w:suppressAutoHyphens/>
              <w:rPr>
                <w:i/>
                <w:sz w:val="20"/>
                <w:szCs w:val="20"/>
              </w:rPr>
            </w:pPr>
            <w:r w:rsidRPr="005D6F01">
              <w:rPr>
                <w:sz w:val="20"/>
                <w:szCs w:val="20"/>
              </w:rPr>
              <w:t>Строительство и приобретение патрульных судов</w:t>
            </w:r>
          </w:p>
        </w:tc>
        <w:tc>
          <w:tcPr>
            <w:tcW w:w="3242" w:type="dxa"/>
            <w:vAlign w:val="center"/>
          </w:tcPr>
          <w:p w:rsidR="003577D3" w:rsidRPr="005D6F01" w:rsidRDefault="003577D3" w:rsidP="00BD09AD">
            <w:pPr>
              <w:suppressAutoHyphens/>
              <w:spacing w:after="120"/>
              <w:jc w:val="center"/>
              <w:rPr>
                <w:i/>
                <w:sz w:val="20"/>
                <w:szCs w:val="20"/>
              </w:rPr>
            </w:pPr>
            <w:r w:rsidRPr="005D6F01">
              <w:rPr>
                <w:i/>
                <w:sz w:val="20"/>
                <w:szCs w:val="20"/>
              </w:rPr>
              <w:t>0%</w:t>
            </w:r>
          </w:p>
        </w:tc>
        <w:tc>
          <w:tcPr>
            <w:tcW w:w="2276" w:type="dxa"/>
            <w:vAlign w:val="center"/>
          </w:tcPr>
          <w:p w:rsidR="003577D3" w:rsidRPr="005D6F01" w:rsidRDefault="003577D3" w:rsidP="00BD09AD">
            <w:pPr>
              <w:suppressAutoHyphens/>
              <w:jc w:val="center"/>
              <w:rPr>
                <w:i/>
                <w:sz w:val="20"/>
                <w:szCs w:val="20"/>
              </w:rPr>
            </w:pPr>
            <w:r w:rsidRPr="005D6F01">
              <w:rPr>
                <w:i/>
                <w:sz w:val="20"/>
                <w:szCs w:val="20"/>
              </w:rPr>
              <w:t>170032,2/</w:t>
            </w:r>
            <w:r w:rsidRPr="005D6F01">
              <w:rPr>
                <w:sz w:val="20"/>
                <w:szCs w:val="20"/>
              </w:rPr>
              <w:t xml:space="preserve"> </w:t>
            </w:r>
            <w:r w:rsidRPr="005D6F01">
              <w:rPr>
                <w:i/>
                <w:sz w:val="20"/>
                <w:szCs w:val="20"/>
              </w:rPr>
              <w:t>170032,2</w:t>
            </w:r>
          </w:p>
        </w:tc>
        <w:tc>
          <w:tcPr>
            <w:tcW w:w="5044" w:type="dxa"/>
            <w:vAlign w:val="center"/>
          </w:tcPr>
          <w:p w:rsidR="003577D3" w:rsidRPr="005D6F01" w:rsidRDefault="003577D3" w:rsidP="00BD09AD">
            <w:pPr>
              <w:suppressAutoHyphens/>
              <w:rPr>
                <w:sz w:val="20"/>
                <w:szCs w:val="20"/>
              </w:rPr>
            </w:pPr>
            <w:r w:rsidRPr="005D6F01">
              <w:rPr>
                <w:sz w:val="20"/>
                <w:szCs w:val="20"/>
              </w:rPr>
              <w:t xml:space="preserve">В 2015 г. в соответствии с приложением 22 к Федеральному закону от 2 декабря 2013 г. № 349-ФЗ «О федеральном бюджете на 2014 год и на плановый период 2015 и 2016 годов» в редакции Федерального закона от 28 июня 2014 г. № 201-ФЗ с учетом сводной бюджетной росписи по состоянию на 1 января 2015 года и в соответствии с программой,  утвержденной Постановлением Правительства РФ от 05.12.2001  N 848 в редакции  от 15.05.2014 г. "О Федеральной целевой программе "Развитие транспортной системы России (2010 – 2020 г.)» планируется заключение контрактов на строительство и приобретение 6 патрульных судов.  </w:t>
            </w:r>
          </w:p>
        </w:tc>
      </w:tr>
      <w:tr w:rsidR="003577D3" w:rsidRPr="005D6F01" w:rsidTr="003577D3">
        <w:trPr>
          <w:trHeight w:val="287"/>
        </w:trPr>
        <w:tc>
          <w:tcPr>
            <w:tcW w:w="15348" w:type="dxa"/>
            <w:gridSpan w:val="4"/>
            <w:vAlign w:val="center"/>
          </w:tcPr>
          <w:p w:rsidR="003577D3" w:rsidRPr="005D6F01" w:rsidRDefault="003577D3" w:rsidP="00702933">
            <w:pPr>
              <w:contextualSpacing/>
              <w:jc w:val="center"/>
              <w:rPr>
                <w:sz w:val="20"/>
                <w:szCs w:val="20"/>
              </w:rPr>
            </w:pPr>
          </w:p>
        </w:tc>
      </w:tr>
    </w:tbl>
    <w:p w:rsidR="00306FC9" w:rsidRPr="005D6F01" w:rsidRDefault="00306FC9" w:rsidP="00702933">
      <w:pPr>
        <w:suppressAutoHyphens/>
        <w:ind w:firstLine="708"/>
        <w:jc w:val="both"/>
        <w:rPr>
          <w:i/>
          <w:sz w:val="20"/>
          <w:szCs w:val="20"/>
        </w:rPr>
      </w:pPr>
      <w:r w:rsidRPr="005D6F01">
        <w:rPr>
          <w:i/>
          <w:sz w:val="20"/>
          <w:szCs w:val="20"/>
        </w:rPr>
        <w:t>По направлению НИОКР: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8"/>
        <w:gridCol w:w="2168"/>
        <w:gridCol w:w="2152"/>
        <w:gridCol w:w="5524"/>
      </w:tblGrid>
      <w:tr w:rsidR="00281F75" w:rsidRPr="005D6F01" w:rsidTr="00BE73C4">
        <w:tc>
          <w:tcPr>
            <w:tcW w:w="5508" w:type="dxa"/>
            <w:vAlign w:val="center"/>
          </w:tcPr>
          <w:p w:rsidR="00281F75" w:rsidRPr="005D6F01" w:rsidRDefault="00281F75" w:rsidP="00702933">
            <w:pPr>
              <w:suppressAutoHyphens/>
              <w:spacing w:after="240"/>
              <w:jc w:val="center"/>
              <w:rPr>
                <w:sz w:val="20"/>
                <w:szCs w:val="20"/>
              </w:rPr>
            </w:pPr>
            <w:r w:rsidRPr="005D6F01">
              <w:rPr>
                <w:sz w:val="20"/>
                <w:szCs w:val="20"/>
              </w:rPr>
              <w:t>Наименование НИОКР, исполнитель</w:t>
            </w:r>
            <w:r w:rsidR="00DC0FD5" w:rsidRPr="005D6F01">
              <w:rPr>
                <w:sz w:val="20"/>
                <w:szCs w:val="20"/>
              </w:rPr>
              <w:t xml:space="preserve"> (для переходящих работ прошлых лет)</w:t>
            </w:r>
            <w:r w:rsidR="008D2C42" w:rsidRPr="005D6F01">
              <w:rPr>
                <w:sz w:val="20"/>
                <w:szCs w:val="20"/>
              </w:rPr>
              <w:t xml:space="preserve"> </w:t>
            </w:r>
            <w:r w:rsidR="008D2C42" w:rsidRPr="005D6F01">
              <w:rPr>
                <w:sz w:val="20"/>
                <w:szCs w:val="20"/>
                <w:vertAlign w:val="superscript"/>
              </w:rPr>
              <w:t>(1)</w:t>
            </w:r>
          </w:p>
        </w:tc>
        <w:tc>
          <w:tcPr>
            <w:tcW w:w="2168" w:type="dxa"/>
            <w:vAlign w:val="center"/>
          </w:tcPr>
          <w:p w:rsidR="008D2C42" w:rsidRPr="005D6F01" w:rsidRDefault="00281F75" w:rsidP="00702933">
            <w:pPr>
              <w:suppressAutoHyphens/>
              <w:jc w:val="center"/>
              <w:rPr>
                <w:sz w:val="20"/>
                <w:szCs w:val="20"/>
              </w:rPr>
            </w:pPr>
            <w:r w:rsidRPr="005D6F01">
              <w:rPr>
                <w:sz w:val="20"/>
                <w:szCs w:val="20"/>
              </w:rPr>
              <w:t xml:space="preserve">Стоимость работ </w:t>
            </w:r>
            <w:r w:rsidR="008D2C42" w:rsidRPr="005D6F01">
              <w:rPr>
                <w:sz w:val="20"/>
                <w:szCs w:val="20"/>
                <w:vertAlign w:val="superscript"/>
              </w:rPr>
              <w:t>(2)</w:t>
            </w:r>
          </w:p>
          <w:p w:rsidR="008D2C42" w:rsidRPr="005D6F01" w:rsidRDefault="00281F75" w:rsidP="00702933">
            <w:pPr>
              <w:suppressAutoHyphens/>
              <w:jc w:val="center"/>
              <w:rPr>
                <w:sz w:val="20"/>
                <w:szCs w:val="20"/>
              </w:rPr>
            </w:pPr>
            <w:r w:rsidRPr="005D6F01">
              <w:rPr>
                <w:sz w:val="20"/>
                <w:szCs w:val="20"/>
              </w:rPr>
              <w:t xml:space="preserve">в </w:t>
            </w:r>
            <w:r w:rsidR="0065303C" w:rsidRPr="005D6F01">
              <w:rPr>
                <w:sz w:val="20"/>
                <w:szCs w:val="20"/>
              </w:rPr>
              <w:t xml:space="preserve">2015  </w:t>
            </w:r>
            <w:r w:rsidRPr="005D6F01">
              <w:rPr>
                <w:sz w:val="20"/>
                <w:szCs w:val="20"/>
              </w:rPr>
              <w:t xml:space="preserve">году, </w:t>
            </w:r>
          </w:p>
          <w:p w:rsidR="00281F75" w:rsidRPr="005D6F01" w:rsidRDefault="00281F75" w:rsidP="00702933">
            <w:pPr>
              <w:suppressAutoHyphens/>
              <w:jc w:val="center"/>
              <w:rPr>
                <w:sz w:val="20"/>
                <w:szCs w:val="20"/>
              </w:rPr>
            </w:pPr>
            <w:r w:rsidRPr="005D6F01">
              <w:rPr>
                <w:sz w:val="20"/>
                <w:szCs w:val="20"/>
              </w:rPr>
              <w:t>тыс. рублей</w:t>
            </w:r>
          </w:p>
        </w:tc>
        <w:tc>
          <w:tcPr>
            <w:tcW w:w="2152" w:type="dxa"/>
            <w:vAlign w:val="center"/>
          </w:tcPr>
          <w:p w:rsidR="00281F75" w:rsidRPr="005D6F01" w:rsidRDefault="00281F75" w:rsidP="00702933">
            <w:pPr>
              <w:suppressAutoHyphens/>
              <w:jc w:val="center"/>
              <w:rPr>
                <w:sz w:val="20"/>
                <w:szCs w:val="20"/>
              </w:rPr>
            </w:pPr>
            <w:r w:rsidRPr="005D6F01">
              <w:rPr>
                <w:sz w:val="20"/>
                <w:szCs w:val="20"/>
              </w:rPr>
              <w:t>Плановый уровень практической реализации</w:t>
            </w:r>
            <w:r w:rsidR="008D2C42" w:rsidRPr="005D6F01">
              <w:rPr>
                <w:sz w:val="20"/>
                <w:szCs w:val="20"/>
              </w:rPr>
              <w:t xml:space="preserve"> </w:t>
            </w:r>
            <w:r w:rsidR="008D2C42" w:rsidRPr="005D6F01">
              <w:rPr>
                <w:sz w:val="20"/>
                <w:szCs w:val="20"/>
                <w:vertAlign w:val="superscript"/>
              </w:rPr>
              <w:t>(3)</w:t>
            </w:r>
          </w:p>
        </w:tc>
        <w:tc>
          <w:tcPr>
            <w:tcW w:w="5524" w:type="dxa"/>
            <w:vAlign w:val="center"/>
          </w:tcPr>
          <w:p w:rsidR="00DC0FD5" w:rsidRPr="005D6F01" w:rsidRDefault="008D2C42" w:rsidP="00702933">
            <w:pPr>
              <w:suppressAutoHyphens/>
              <w:jc w:val="center"/>
              <w:rPr>
                <w:sz w:val="20"/>
                <w:szCs w:val="20"/>
              </w:rPr>
            </w:pPr>
            <w:r w:rsidRPr="005D6F01">
              <w:rPr>
                <w:sz w:val="20"/>
                <w:szCs w:val="20"/>
              </w:rPr>
              <w:t xml:space="preserve">Запланированные </w:t>
            </w:r>
            <w:r w:rsidR="00DC0FD5" w:rsidRPr="005D6F01">
              <w:rPr>
                <w:sz w:val="20"/>
                <w:szCs w:val="20"/>
              </w:rPr>
              <w:t>в</w:t>
            </w:r>
            <w:r w:rsidR="00281F75" w:rsidRPr="005D6F01">
              <w:rPr>
                <w:sz w:val="20"/>
                <w:szCs w:val="20"/>
              </w:rPr>
              <w:t>иды работ и ожидаемые результаты</w:t>
            </w:r>
            <w:r w:rsidRPr="005D6F01">
              <w:rPr>
                <w:sz w:val="20"/>
                <w:szCs w:val="20"/>
              </w:rPr>
              <w:t xml:space="preserve"> </w:t>
            </w:r>
            <w:r w:rsidRPr="005D6F01">
              <w:rPr>
                <w:sz w:val="20"/>
                <w:szCs w:val="20"/>
                <w:vertAlign w:val="superscript"/>
              </w:rPr>
              <w:t>(4)</w:t>
            </w:r>
          </w:p>
          <w:p w:rsidR="00281F75" w:rsidRPr="005D6F01" w:rsidRDefault="00DC0FD5" w:rsidP="00702933">
            <w:pPr>
              <w:suppressAutoHyphens/>
              <w:jc w:val="center"/>
              <w:rPr>
                <w:sz w:val="20"/>
                <w:szCs w:val="20"/>
              </w:rPr>
            </w:pPr>
            <w:r w:rsidRPr="005D6F01">
              <w:rPr>
                <w:sz w:val="20"/>
                <w:szCs w:val="20"/>
              </w:rPr>
              <w:t xml:space="preserve">в </w:t>
            </w:r>
            <w:r w:rsidR="0065303C" w:rsidRPr="005D6F01">
              <w:rPr>
                <w:sz w:val="20"/>
                <w:szCs w:val="20"/>
              </w:rPr>
              <w:t xml:space="preserve">2015 </w:t>
            </w:r>
            <w:r w:rsidRPr="005D6F01">
              <w:rPr>
                <w:sz w:val="20"/>
                <w:szCs w:val="20"/>
              </w:rPr>
              <w:t>году</w:t>
            </w:r>
          </w:p>
        </w:tc>
      </w:tr>
      <w:tr w:rsidR="003577D3" w:rsidRPr="005D6F01" w:rsidTr="00BE73C4">
        <w:trPr>
          <w:trHeight w:val="177"/>
        </w:trPr>
        <w:tc>
          <w:tcPr>
            <w:tcW w:w="5508" w:type="dxa"/>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Мероприятия по научно-техническому и инновационному обеспечению подпрограммы «Автомобильные дороги», техническому регулированию дорожного хозяйства</w:t>
            </w:r>
          </w:p>
          <w:p w:rsidR="003577D3" w:rsidRPr="005D6F01" w:rsidRDefault="003577D3" w:rsidP="00BD09AD">
            <w:pPr>
              <w:suppressAutoHyphens/>
              <w:rPr>
                <w:sz w:val="20"/>
                <w:szCs w:val="20"/>
                <w:lang w:eastAsia="ar-SA"/>
              </w:rPr>
            </w:pPr>
          </w:p>
        </w:tc>
        <w:tc>
          <w:tcPr>
            <w:tcW w:w="2168" w:type="dxa"/>
          </w:tcPr>
          <w:p w:rsidR="003577D3" w:rsidRPr="005D6F01" w:rsidRDefault="003577D3" w:rsidP="00BD09AD">
            <w:pPr>
              <w:jc w:val="center"/>
              <w:rPr>
                <w:sz w:val="20"/>
                <w:szCs w:val="20"/>
                <w:lang w:val="en-US"/>
              </w:rPr>
            </w:pPr>
            <w:r w:rsidRPr="005D6F01">
              <w:rPr>
                <w:sz w:val="20"/>
                <w:szCs w:val="20"/>
                <w:lang w:val="en-US"/>
              </w:rPr>
              <w:t>489 773,100</w:t>
            </w:r>
          </w:p>
        </w:tc>
        <w:tc>
          <w:tcPr>
            <w:tcW w:w="2152" w:type="dxa"/>
          </w:tcPr>
          <w:p w:rsidR="003577D3" w:rsidRPr="005D6F01" w:rsidRDefault="003577D3" w:rsidP="003577D3">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Отчеты о результатах выполнения работ по темам отраслевого плана НИОКР, доступные для практического использования в подведомственных Росавтодору федеральных казенных учреждениях и других организациях дорожного хозяйства</w:t>
            </w:r>
          </w:p>
        </w:tc>
        <w:tc>
          <w:tcPr>
            <w:tcW w:w="5524" w:type="dxa"/>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Реализация Плана научно-исследовательских и опытно-конструкторских работ Федерального дорожного агентства на 2014-2016 годы.</w:t>
            </w:r>
          </w:p>
          <w:p w:rsidR="003577D3" w:rsidRPr="005D6F01" w:rsidRDefault="003577D3" w:rsidP="00BD09AD">
            <w:pPr>
              <w:rPr>
                <w:sz w:val="20"/>
                <w:szCs w:val="20"/>
                <w:lang w:eastAsia="ar-SA"/>
              </w:rPr>
            </w:pPr>
            <w:r w:rsidRPr="005D6F01">
              <w:rPr>
                <w:sz w:val="20"/>
                <w:szCs w:val="20"/>
                <w:lang w:eastAsia="ar-SA"/>
              </w:rPr>
              <w:t>Фактическая готовность мероприятия за весь период реализации ФЦП ожидается на уровне 36,5 %</w:t>
            </w:r>
          </w:p>
        </w:tc>
      </w:tr>
    </w:tbl>
    <w:p w:rsidR="00483C2D" w:rsidRPr="005D6F01" w:rsidRDefault="00483C2D" w:rsidP="00702933">
      <w:pPr>
        <w:suppressAutoHyphens/>
        <w:spacing w:before="120"/>
        <w:ind w:firstLine="709"/>
        <w:jc w:val="both"/>
        <w:rPr>
          <w:i/>
          <w:sz w:val="20"/>
          <w:szCs w:val="20"/>
        </w:rPr>
      </w:pPr>
      <w:r w:rsidRPr="005D6F01">
        <w:rPr>
          <w:i/>
          <w:sz w:val="20"/>
          <w:szCs w:val="20"/>
        </w:rPr>
        <w:t>П</w:t>
      </w:r>
      <w:r w:rsidR="00306FC9" w:rsidRPr="005D6F01">
        <w:rPr>
          <w:i/>
          <w:sz w:val="20"/>
          <w:szCs w:val="20"/>
        </w:rPr>
        <w:t>о направлению «прочие нужды»</w:t>
      </w:r>
      <w:r w:rsidRPr="005D6F01">
        <w:rPr>
          <w: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7"/>
        <w:gridCol w:w="41"/>
        <w:gridCol w:w="1920"/>
        <w:gridCol w:w="42"/>
        <w:gridCol w:w="2598"/>
        <w:gridCol w:w="35"/>
        <w:gridCol w:w="5129"/>
      </w:tblGrid>
      <w:tr w:rsidR="00DC0FD5" w:rsidRPr="005D6F01" w:rsidTr="00727C63">
        <w:tc>
          <w:tcPr>
            <w:tcW w:w="5587" w:type="dxa"/>
            <w:vAlign w:val="center"/>
          </w:tcPr>
          <w:p w:rsidR="00DC0FD5" w:rsidRPr="005D6F01" w:rsidRDefault="00DC0FD5" w:rsidP="00702933">
            <w:pPr>
              <w:suppressAutoHyphens/>
              <w:jc w:val="center"/>
              <w:rPr>
                <w:sz w:val="20"/>
                <w:szCs w:val="20"/>
              </w:rPr>
            </w:pPr>
            <w:r w:rsidRPr="005D6F01">
              <w:rPr>
                <w:sz w:val="20"/>
                <w:szCs w:val="20"/>
              </w:rPr>
              <w:t>Наименование мероприятия, поставки продукции, работы или услуги для государственных нужд</w:t>
            </w:r>
            <w:r w:rsidR="00F459D6" w:rsidRPr="005D6F01">
              <w:rPr>
                <w:sz w:val="20"/>
                <w:szCs w:val="20"/>
                <w:vertAlign w:val="superscript"/>
              </w:rPr>
              <w:t>(1)</w:t>
            </w:r>
          </w:p>
        </w:tc>
        <w:tc>
          <w:tcPr>
            <w:tcW w:w="2003" w:type="dxa"/>
            <w:gridSpan w:val="3"/>
            <w:vAlign w:val="center"/>
          </w:tcPr>
          <w:p w:rsidR="00F459D6" w:rsidRPr="005D6F01" w:rsidRDefault="00DC0FD5" w:rsidP="00702933">
            <w:pPr>
              <w:suppressAutoHyphens/>
              <w:jc w:val="center"/>
              <w:rPr>
                <w:sz w:val="20"/>
                <w:szCs w:val="20"/>
              </w:rPr>
            </w:pPr>
            <w:r w:rsidRPr="005D6F01">
              <w:rPr>
                <w:sz w:val="20"/>
                <w:szCs w:val="20"/>
              </w:rPr>
              <w:t>Стоимость плановых работ</w:t>
            </w:r>
            <w:r w:rsidR="00F459D6" w:rsidRPr="005D6F01">
              <w:rPr>
                <w:sz w:val="20"/>
                <w:szCs w:val="20"/>
                <w:vertAlign w:val="superscript"/>
              </w:rPr>
              <w:t>(2)</w:t>
            </w:r>
            <w:r w:rsidRPr="005D6F01">
              <w:rPr>
                <w:sz w:val="20"/>
                <w:szCs w:val="20"/>
              </w:rPr>
              <w:t xml:space="preserve"> в </w:t>
            </w:r>
            <w:r w:rsidR="00AF19D8" w:rsidRPr="005D6F01">
              <w:rPr>
                <w:sz w:val="20"/>
                <w:szCs w:val="20"/>
              </w:rPr>
              <w:lastRenderedPageBreak/>
              <w:t xml:space="preserve">2015 </w:t>
            </w:r>
            <w:r w:rsidRPr="005D6F01">
              <w:rPr>
                <w:sz w:val="20"/>
                <w:szCs w:val="20"/>
              </w:rPr>
              <w:t xml:space="preserve">году, </w:t>
            </w:r>
          </w:p>
          <w:p w:rsidR="00DC0FD5" w:rsidRPr="005D6F01" w:rsidRDefault="00DC0FD5" w:rsidP="00702933">
            <w:pPr>
              <w:suppressAutoHyphens/>
              <w:jc w:val="center"/>
              <w:rPr>
                <w:sz w:val="20"/>
                <w:szCs w:val="20"/>
              </w:rPr>
            </w:pPr>
            <w:r w:rsidRPr="005D6F01">
              <w:rPr>
                <w:sz w:val="20"/>
                <w:szCs w:val="20"/>
              </w:rPr>
              <w:t>тыс. рублей</w:t>
            </w:r>
          </w:p>
        </w:tc>
        <w:tc>
          <w:tcPr>
            <w:tcW w:w="2633" w:type="dxa"/>
            <w:gridSpan w:val="2"/>
            <w:vAlign w:val="center"/>
          </w:tcPr>
          <w:p w:rsidR="00DC0FD5" w:rsidRPr="005D6F01" w:rsidRDefault="00116D06" w:rsidP="00702933">
            <w:pPr>
              <w:suppressAutoHyphens/>
              <w:jc w:val="center"/>
              <w:rPr>
                <w:sz w:val="20"/>
                <w:szCs w:val="20"/>
              </w:rPr>
            </w:pPr>
            <w:r w:rsidRPr="005D6F01">
              <w:rPr>
                <w:sz w:val="20"/>
                <w:szCs w:val="20"/>
              </w:rPr>
              <w:lastRenderedPageBreak/>
              <w:t>Основание</w:t>
            </w:r>
            <w:r w:rsidR="00F459D6" w:rsidRPr="005D6F01">
              <w:rPr>
                <w:sz w:val="20"/>
                <w:szCs w:val="20"/>
                <w:vertAlign w:val="superscript"/>
              </w:rPr>
              <w:t>(3)</w:t>
            </w:r>
            <w:r w:rsidR="00F459D6" w:rsidRPr="005D6F01">
              <w:rPr>
                <w:sz w:val="20"/>
                <w:szCs w:val="20"/>
              </w:rPr>
              <w:t xml:space="preserve"> </w:t>
            </w:r>
            <w:r w:rsidRPr="005D6F01">
              <w:rPr>
                <w:sz w:val="20"/>
                <w:szCs w:val="20"/>
              </w:rPr>
              <w:t>выполнения мероприятий</w:t>
            </w:r>
          </w:p>
        </w:tc>
        <w:tc>
          <w:tcPr>
            <w:tcW w:w="5129" w:type="dxa"/>
            <w:vAlign w:val="center"/>
          </w:tcPr>
          <w:p w:rsidR="00C87D48" w:rsidRPr="005D6F01" w:rsidRDefault="00F459D6" w:rsidP="00702933">
            <w:pPr>
              <w:suppressAutoHyphens/>
              <w:jc w:val="center"/>
              <w:rPr>
                <w:sz w:val="20"/>
                <w:szCs w:val="20"/>
              </w:rPr>
            </w:pPr>
            <w:r w:rsidRPr="005D6F01">
              <w:rPr>
                <w:sz w:val="20"/>
                <w:szCs w:val="20"/>
              </w:rPr>
              <w:t>О</w:t>
            </w:r>
            <w:r w:rsidR="00DC0FD5" w:rsidRPr="005D6F01">
              <w:rPr>
                <w:sz w:val="20"/>
                <w:szCs w:val="20"/>
              </w:rPr>
              <w:t>жидаемые результаты</w:t>
            </w:r>
            <w:r w:rsidRPr="005D6F01">
              <w:rPr>
                <w:sz w:val="20"/>
                <w:szCs w:val="20"/>
              </w:rPr>
              <w:t xml:space="preserve"> выполнения мероприятия</w:t>
            </w:r>
            <w:r w:rsidRPr="005D6F01">
              <w:rPr>
                <w:sz w:val="20"/>
                <w:szCs w:val="20"/>
                <w:vertAlign w:val="superscript"/>
              </w:rPr>
              <w:t>(4)</w:t>
            </w:r>
            <w:r w:rsidRPr="005D6F01">
              <w:rPr>
                <w:sz w:val="20"/>
                <w:szCs w:val="20"/>
              </w:rPr>
              <w:t xml:space="preserve"> </w:t>
            </w:r>
          </w:p>
          <w:p w:rsidR="00DC0FD5" w:rsidRPr="005D6F01" w:rsidRDefault="00DC0FD5" w:rsidP="00702933">
            <w:pPr>
              <w:suppressAutoHyphens/>
              <w:jc w:val="center"/>
              <w:rPr>
                <w:sz w:val="20"/>
                <w:szCs w:val="20"/>
              </w:rPr>
            </w:pPr>
            <w:r w:rsidRPr="005D6F01">
              <w:rPr>
                <w:sz w:val="20"/>
                <w:szCs w:val="20"/>
              </w:rPr>
              <w:t xml:space="preserve">в </w:t>
            </w:r>
            <w:r w:rsidR="00AF19D8" w:rsidRPr="005D6F01">
              <w:rPr>
                <w:sz w:val="20"/>
                <w:szCs w:val="20"/>
              </w:rPr>
              <w:t xml:space="preserve">2015 </w:t>
            </w:r>
            <w:r w:rsidRPr="005D6F01">
              <w:rPr>
                <w:sz w:val="20"/>
                <w:szCs w:val="20"/>
              </w:rPr>
              <w:t>году</w:t>
            </w:r>
            <w:r w:rsidR="00F459D6" w:rsidRPr="005D6F01">
              <w:rPr>
                <w:sz w:val="20"/>
                <w:szCs w:val="20"/>
              </w:rPr>
              <w:t xml:space="preserve"> (в натуральных показателях)</w:t>
            </w:r>
          </w:p>
        </w:tc>
      </w:tr>
      <w:tr w:rsidR="00727C63" w:rsidRPr="005D6F01" w:rsidTr="0056603D">
        <w:tc>
          <w:tcPr>
            <w:tcW w:w="15352" w:type="dxa"/>
            <w:gridSpan w:val="7"/>
          </w:tcPr>
          <w:p w:rsidR="00727C63" w:rsidRPr="005D6F01" w:rsidRDefault="00727C63" w:rsidP="00BD09AD">
            <w:pPr>
              <w:jc w:val="center"/>
              <w:rPr>
                <w:sz w:val="20"/>
                <w:szCs w:val="20"/>
              </w:rPr>
            </w:pPr>
            <w:r w:rsidRPr="005D6F01">
              <w:rPr>
                <w:b/>
                <w:i/>
                <w:sz w:val="20"/>
                <w:szCs w:val="20"/>
              </w:rPr>
              <w:lastRenderedPageBreak/>
              <w:t>ПОДПРОГРАММА «ЖЕЛЕЗНОДОРОЖНЫЙ ТРАНСПОРТ»</w:t>
            </w:r>
          </w:p>
        </w:tc>
      </w:tr>
      <w:tr w:rsidR="00727C63" w:rsidRPr="005D6F01" w:rsidTr="00BD09AD">
        <w:tc>
          <w:tcPr>
            <w:tcW w:w="5587" w:type="dxa"/>
          </w:tcPr>
          <w:p w:rsidR="00727C63" w:rsidRPr="005D6F01" w:rsidRDefault="00727C63" w:rsidP="00BD09AD">
            <w:pPr>
              <w:suppressAutoHyphens/>
              <w:rPr>
                <w:sz w:val="20"/>
                <w:szCs w:val="20"/>
              </w:rPr>
            </w:pPr>
            <w:r w:rsidRPr="005D6F01">
              <w:rPr>
                <w:sz w:val="20"/>
                <w:szCs w:val="20"/>
              </w:rPr>
              <w:t>Комплексная реконструкция участка М.Горький – Котельниково – Тихорецкая – Крымская с обходом Краснодарского железнодорожного узла</w:t>
            </w:r>
          </w:p>
        </w:tc>
        <w:tc>
          <w:tcPr>
            <w:tcW w:w="2003" w:type="dxa"/>
            <w:gridSpan w:val="3"/>
          </w:tcPr>
          <w:p w:rsidR="00727C63" w:rsidRPr="005D6F01" w:rsidRDefault="00727C63" w:rsidP="00BD09AD">
            <w:pPr>
              <w:suppressAutoHyphens/>
              <w:jc w:val="center"/>
              <w:rPr>
                <w:sz w:val="20"/>
                <w:szCs w:val="20"/>
              </w:rPr>
            </w:pPr>
            <w:r w:rsidRPr="005D6F01">
              <w:rPr>
                <w:sz w:val="20"/>
                <w:szCs w:val="20"/>
                <w:lang w:val="en-US"/>
              </w:rPr>
              <w:t>3 584 000</w:t>
            </w:r>
            <w:r w:rsidRPr="005D6F01">
              <w:rPr>
                <w:sz w:val="20"/>
                <w:szCs w:val="20"/>
              </w:rPr>
              <w:t>,0</w:t>
            </w:r>
          </w:p>
        </w:tc>
        <w:tc>
          <w:tcPr>
            <w:tcW w:w="2633" w:type="dxa"/>
            <w:gridSpan w:val="2"/>
          </w:tcPr>
          <w:p w:rsidR="00727C63" w:rsidRPr="005D6F01" w:rsidRDefault="00727C63" w:rsidP="00BD09AD">
            <w:pPr>
              <w:suppressAutoHyphens/>
              <w:jc w:val="center"/>
              <w:rPr>
                <w:sz w:val="20"/>
                <w:szCs w:val="20"/>
              </w:rPr>
            </w:pPr>
            <w:r w:rsidRPr="005D6F01">
              <w:rPr>
                <w:sz w:val="20"/>
                <w:szCs w:val="20"/>
              </w:rPr>
              <w:t>Постановление Правительства Российской Федерации № 445 от 5 мая 2014</w:t>
            </w:r>
          </w:p>
        </w:tc>
        <w:tc>
          <w:tcPr>
            <w:tcW w:w="5129" w:type="dxa"/>
          </w:tcPr>
          <w:p w:rsidR="00727C63" w:rsidRPr="005D6F01" w:rsidRDefault="00727C63" w:rsidP="00BD09AD">
            <w:pPr>
              <w:suppressAutoHyphens/>
              <w:jc w:val="both"/>
              <w:rPr>
                <w:sz w:val="20"/>
                <w:szCs w:val="20"/>
              </w:rPr>
            </w:pPr>
            <w:r w:rsidRPr="005D6F01">
              <w:rPr>
                <w:sz w:val="20"/>
                <w:szCs w:val="20"/>
              </w:rPr>
              <w:t>Финансирование данного мероприятия из средств федерального бюджета будет осуществляться путем взноса в уставной капитал ОАО «РЖД».</w:t>
            </w:r>
          </w:p>
          <w:p w:rsidR="00727C63" w:rsidRPr="005D6F01" w:rsidRDefault="00727C63" w:rsidP="00BD09AD">
            <w:pPr>
              <w:suppressAutoHyphens/>
              <w:jc w:val="both"/>
              <w:rPr>
                <w:sz w:val="20"/>
                <w:szCs w:val="20"/>
              </w:rPr>
            </w:pPr>
            <w:r w:rsidRPr="005D6F01">
              <w:rPr>
                <w:sz w:val="20"/>
                <w:szCs w:val="20"/>
              </w:rPr>
              <w:t>Планируется ввести в эксплуатацию 52,4 км бесстыкового пути на перегонах: Зимовники-Хутуны (14,3 км), Сальск-Забытый (9,9 км), Поливянский-Развильная (10,9 км), Ангелинская-Полтавская (17,3 км);   продолжить выполнение задельных работ по строительству дополнительных главных путей протяженностью более 70 км на перегонах:  Ремонтная – Гашун (19,3 км), Порошинская – 4 км (17,3 км), Полтавская – Протока (10,5 км), Абганерово – Гнилоаксайская (искл.) (23 км); выполнить ПИР  по строительству второго пути на перегонах: Развильная – Песчанокопская, Ея – Ровное, Ровное – Порошинская, Бурсак – Выселки, Выселки(вкл.) – Козырьки (искл.), Протока – Себедахово, реконструкции ст. Тихорецкая и обходу Краснодарского узла. В 2015 году ввод дополнительных главных путей не планируется.</w:t>
            </w:r>
          </w:p>
        </w:tc>
      </w:tr>
      <w:tr w:rsidR="00727C63" w:rsidRPr="005D6F01" w:rsidTr="0056603D">
        <w:tc>
          <w:tcPr>
            <w:tcW w:w="15352" w:type="dxa"/>
            <w:gridSpan w:val="7"/>
          </w:tcPr>
          <w:p w:rsidR="00727C63" w:rsidRPr="005D6F01" w:rsidRDefault="00727C63" w:rsidP="00727C63">
            <w:pPr>
              <w:jc w:val="center"/>
              <w:rPr>
                <w:b/>
                <w:i/>
                <w:sz w:val="20"/>
                <w:szCs w:val="20"/>
              </w:rPr>
            </w:pPr>
            <w:r w:rsidRPr="005D6F01">
              <w:rPr>
                <w:b/>
                <w:i/>
                <w:sz w:val="20"/>
                <w:szCs w:val="20"/>
              </w:rPr>
              <w:t>ПОДПРОГРАММА «АВТОМОБИЛЬНЫЕ ДОРОГИ»</w:t>
            </w:r>
          </w:p>
        </w:tc>
      </w:tr>
      <w:tr w:rsidR="003577D3" w:rsidRPr="005D6F01" w:rsidTr="00BD09AD">
        <w:trPr>
          <w:cantSplit/>
        </w:trPr>
        <w:tc>
          <w:tcPr>
            <w:tcW w:w="5628" w:type="dxa"/>
            <w:gridSpan w:val="2"/>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Информационное обеспечение дорожного хозяйства</w:t>
            </w:r>
          </w:p>
        </w:tc>
        <w:tc>
          <w:tcPr>
            <w:tcW w:w="1920" w:type="dxa"/>
          </w:tcPr>
          <w:p w:rsidR="003577D3" w:rsidRPr="005D6F01" w:rsidRDefault="003577D3" w:rsidP="00BD09AD">
            <w:pPr>
              <w:jc w:val="center"/>
              <w:rPr>
                <w:sz w:val="20"/>
                <w:szCs w:val="20"/>
                <w:lang w:val="en-US"/>
              </w:rPr>
            </w:pPr>
            <w:r w:rsidRPr="005D6F01">
              <w:rPr>
                <w:sz w:val="20"/>
                <w:szCs w:val="20"/>
                <w:lang w:val="en-US"/>
              </w:rPr>
              <w:t>978 370,000</w:t>
            </w:r>
          </w:p>
        </w:tc>
        <w:tc>
          <w:tcPr>
            <w:tcW w:w="2640" w:type="dxa"/>
            <w:gridSpan w:val="2"/>
          </w:tcPr>
          <w:p w:rsidR="003577D3" w:rsidRPr="005D6F01" w:rsidRDefault="003577D3" w:rsidP="00BD09AD">
            <w:pPr>
              <w:pStyle w:val="3"/>
              <w:keepNext w:val="0"/>
              <w:widowControl w:val="0"/>
              <w:numPr>
                <w:ilvl w:val="0"/>
                <w:numId w:val="0"/>
              </w:numPr>
              <w:tabs>
                <w:tab w:val="left" w:pos="360"/>
              </w:tabs>
              <w:spacing w:before="0" w:line="240" w:lineRule="auto"/>
              <w:jc w:val="left"/>
              <w:rPr>
                <w:sz w:val="20"/>
                <w:szCs w:val="20"/>
              </w:rPr>
            </w:pPr>
            <w:r w:rsidRPr="005D6F01">
              <w:rPr>
                <w:b w:val="0"/>
                <w:color w:val="auto"/>
                <w:sz w:val="20"/>
                <w:szCs w:val="20"/>
              </w:rPr>
              <w:t xml:space="preserve">Реализация отраслевых планов работ (услуг) по развитию современных систем связи и информатизации на автомобильных дорогах общего пользования федерального значения </w:t>
            </w:r>
            <w:r w:rsidRPr="005D6F01">
              <w:rPr>
                <w:b w:val="0"/>
                <w:sz w:val="20"/>
                <w:szCs w:val="20"/>
              </w:rPr>
              <w:t>и организации информационного обеспечения</w:t>
            </w:r>
            <w:r w:rsidRPr="005D6F01">
              <w:rPr>
                <w:sz w:val="20"/>
                <w:szCs w:val="20"/>
              </w:rPr>
              <w:t xml:space="preserve"> </w:t>
            </w:r>
          </w:p>
          <w:p w:rsidR="003577D3" w:rsidRPr="005D6F01" w:rsidRDefault="003577D3" w:rsidP="00BD09AD">
            <w:pPr>
              <w:rPr>
                <w:sz w:val="20"/>
                <w:szCs w:val="20"/>
                <w:lang w:eastAsia="ar-SA"/>
              </w:rPr>
            </w:pPr>
          </w:p>
        </w:tc>
        <w:tc>
          <w:tcPr>
            <w:tcW w:w="5164" w:type="dxa"/>
            <w:gridSpan w:val="2"/>
          </w:tcPr>
          <w:p w:rsidR="003577D3" w:rsidRPr="005D6F01" w:rsidRDefault="003577D3" w:rsidP="00BD09AD">
            <w:pPr>
              <w:pStyle w:val="3"/>
              <w:keepNext w:val="0"/>
              <w:widowControl w:val="0"/>
              <w:numPr>
                <w:ilvl w:val="0"/>
                <w:numId w:val="0"/>
              </w:numPr>
              <w:tabs>
                <w:tab w:val="left" w:pos="360"/>
              </w:tabs>
              <w:spacing w:before="0" w:line="240" w:lineRule="auto"/>
              <w:jc w:val="left"/>
              <w:rPr>
                <w:b w:val="0"/>
                <w:color w:val="auto"/>
                <w:sz w:val="20"/>
                <w:szCs w:val="20"/>
              </w:rPr>
            </w:pPr>
            <w:r w:rsidRPr="005D6F01">
              <w:rPr>
                <w:b w:val="0"/>
                <w:color w:val="auto"/>
                <w:sz w:val="20"/>
                <w:szCs w:val="20"/>
              </w:rPr>
              <w:t>Фактическая готовность мероприятия за весь период реализации ФЦП ожидается на уровне 40,4 %</w:t>
            </w:r>
          </w:p>
        </w:tc>
      </w:tr>
      <w:tr w:rsidR="00727C63" w:rsidRPr="005D6F01" w:rsidTr="00727C63">
        <w:tc>
          <w:tcPr>
            <w:tcW w:w="5587" w:type="dxa"/>
          </w:tcPr>
          <w:p w:rsidR="00727C63" w:rsidRPr="005D6F01" w:rsidRDefault="00727C63" w:rsidP="0056603D">
            <w:pPr>
              <w:suppressAutoHyphens/>
              <w:rPr>
                <w:i/>
                <w:color w:val="000000"/>
                <w:sz w:val="20"/>
                <w:szCs w:val="20"/>
              </w:rPr>
            </w:pPr>
            <w:r w:rsidRPr="005D6F01">
              <w:rPr>
                <w:color w:val="000000"/>
                <w:sz w:val="20"/>
                <w:szCs w:val="20"/>
              </w:rPr>
              <w:t>автомобильная дорога М-1 «Беларусь» - от Москвы до границы с Республикой Беларусь;</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11 203 300,0</w:t>
            </w:r>
          </w:p>
        </w:tc>
        <w:tc>
          <w:tcPr>
            <w:tcW w:w="2633" w:type="dxa"/>
            <w:gridSpan w:val="2"/>
          </w:tcPr>
          <w:p w:rsidR="00727C63" w:rsidRPr="005D6F01" w:rsidRDefault="00727C63" w:rsidP="0056603D">
            <w:pPr>
              <w:suppressAutoHyphens/>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spacing w:before="120" w:after="120"/>
              <w:rPr>
                <w:i/>
                <w:color w:val="000000"/>
                <w:sz w:val="20"/>
                <w:szCs w:val="20"/>
              </w:rPr>
            </w:pPr>
            <w:r w:rsidRPr="005D6F01">
              <w:rPr>
                <w:bCs/>
                <w:color w:val="000000"/>
                <w:sz w:val="20"/>
                <w:szCs w:val="20"/>
              </w:rPr>
              <w:t>Окончание  строительства и реконструкции 3,6 км автомобильных дорог</w:t>
            </w:r>
          </w:p>
        </w:tc>
      </w:tr>
      <w:tr w:rsidR="00727C63" w:rsidRPr="005D6F01" w:rsidTr="00727C63">
        <w:tc>
          <w:tcPr>
            <w:tcW w:w="5587" w:type="dxa"/>
          </w:tcPr>
          <w:p w:rsidR="00727C63" w:rsidRPr="005D6F01" w:rsidRDefault="003577D3" w:rsidP="0056603D">
            <w:pPr>
              <w:suppressAutoHyphens/>
              <w:spacing w:before="120"/>
              <w:rPr>
                <w:i/>
                <w:color w:val="000000"/>
                <w:sz w:val="20"/>
                <w:szCs w:val="20"/>
              </w:rPr>
            </w:pPr>
            <w:r w:rsidRPr="005D6F01">
              <w:rPr>
                <w:color w:val="000000"/>
                <w:sz w:val="20"/>
                <w:szCs w:val="20"/>
              </w:rPr>
              <w:t>\</w:t>
            </w:r>
            <w:r w:rsidR="00727C63" w:rsidRPr="005D6F01">
              <w:rPr>
                <w:color w:val="000000"/>
                <w:sz w:val="20"/>
                <w:szCs w:val="20"/>
              </w:rPr>
              <w:t>автомобильная дорога М-4 «Дон» - от Москвы через Воронеж, Ростов-на-Дону, Краснодар до Новороссийска;</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24 149 000,0</w:t>
            </w:r>
          </w:p>
        </w:tc>
        <w:tc>
          <w:tcPr>
            <w:tcW w:w="2633" w:type="dxa"/>
            <w:gridSpan w:val="2"/>
          </w:tcPr>
          <w:p w:rsidR="00727C63" w:rsidRPr="005D6F01" w:rsidRDefault="00727C63" w:rsidP="0056603D">
            <w:pPr>
              <w:suppressAutoHyphens/>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rPr>
                <w:i/>
                <w:color w:val="000000"/>
                <w:sz w:val="20"/>
                <w:szCs w:val="20"/>
              </w:rPr>
            </w:pPr>
            <w:r w:rsidRPr="005D6F01">
              <w:rPr>
                <w:bCs/>
                <w:color w:val="000000"/>
                <w:sz w:val="20"/>
                <w:szCs w:val="20"/>
              </w:rPr>
              <w:t>Окончание  строительства и реконструкции 61,0 км автомобильных дорог</w:t>
            </w:r>
          </w:p>
        </w:tc>
      </w:tr>
      <w:tr w:rsidR="00727C63" w:rsidRPr="005D6F01" w:rsidTr="00727C63">
        <w:tc>
          <w:tcPr>
            <w:tcW w:w="5587" w:type="dxa"/>
          </w:tcPr>
          <w:p w:rsidR="00727C63" w:rsidRPr="005D6F01" w:rsidRDefault="00727C63" w:rsidP="0056603D">
            <w:pPr>
              <w:suppressAutoHyphens/>
              <w:rPr>
                <w:i/>
                <w:color w:val="000000"/>
                <w:sz w:val="20"/>
                <w:szCs w:val="20"/>
              </w:rPr>
            </w:pPr>
            <w:r w:rsidRPr="005D6F01">
              <w:rPr>
                <w:color w:val="000000"/>
                <w:sz w:val="20"/>
                <w:szCs w:val="20"/>
              </w:rPr>
              <w:t>скоростная автомобильная дорога М-11 Москва – Санкт-Петербург;</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45 471 800,0</w:t>
            </w:r>
          </w:p>
        </w:tc>
        <w:tc>
          <w:tcPr>
            <w:tcW w:w="2633" w:type="dxa"/>
            <w:gridSpan w:val="2"/>
          </w:tcPr>
          <w:p w:rsidR="00727C63" w:rsidRPr="005D6F01" w:rsidRDefault="00727C63" w:rsidP="0056603D">
            <w:pPr>
              <w:suppressAutoHyphens/>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spacing w:before="120" w:after="120"/>
              <w:rPr>
                <w:i/>
                <w:color w:val="000000"/>
                <w:sz w:val="20"/>
                <w:szCs w:val="20"/>
              </w:rPr>
            </w:pPr>
            <w:r w:rsidRPr="005D6F01">
              <w:rPr>
                <w:bCs/>
                <w:color w:val="000000"/>
                <w:sz w:val="20"/>
                <w:szCs w:val="20"/>
              </w:rPr>
              <w:t xml:space="preserve">Окончание  строительства 3,5 км автомобильных дорог. </w:t>
            </w:r>
            <w:r w:rsidRPr="005D6F01">
              <w:rPr>
                <w:color w:val="000000"/>
                <w:sz w:val="20"/>
                <w:szCs w:val="20"/>
              </w:rPr>
              <w:t xml:space="preserve">Продолжены работы по </w:t>
            </w:r>
            <w:r w:rsidRPr="005D6F01">
              <w:rPr>
                <w:color w:val="000000"/>
                <w:spacing w:val="-4"/>
                <w:sz w:val="20"/>
                <w:szCs w:val="20"/>
              </w:rPr>
              <w:t>реализации государственных</w:t>
            </w:r>
            <w:r w:rsidRPr="005D6F01">
              <w:rPr>
                <w:color w:val="000000"/>
                <w:sz w:val="20"/>
                <w:szCs w:val="20"/>
              </w:rPr>
              <w:t xml:space="preserve"> </w:t>
            </w:r>
            <w:r w:rsidRPr="005D6F01">
              <w:rPr>
                <w:color w:val="000000"/>
                <w:sz w:val="20"/>
                <w:szCs w:val="20"/>
              </w:rPr>
              <w:lastRenderedPageBreak/>
              <w:t xml:space="preserve">контрактов на выполнение работ по </w:t>
            </w:r>
            <w:r w:rsidRPr="005D6F01">
              <w:rPr>
                <w:color w:val="000000"/>
                <w:spacing w:val="-4"/>
                <w:sz w:val="20"/>
                <w:szCs w:val="20"/>
              </w:rPr>
              <w:t>строительству скоростной автомобильной дороги</w:t>
            </w:r>
          </w:p>
        </w:tc>
      </w:tr>
      <w:tr w:rsidR="00727C63" w:rsidRPr="005D6F01" w:rsidTr="00727C63">
        <w:tc>
          <w:tcPr>
            <w:tcW w:w="5587" w:type="dxa"/>
          </w:tcPr>
          <w:p w:rsidR="00727C63" w:rsidRPr="005D6F01" w:rsidRDefault="00727C63" w:rsidP="0056603D">
            <w:pPr>
              <w:suppressAutoHyphens/>
              <w:rPr>
                <w:i/>
                <w:color w:val="000000"/>
                <w:sz w:val="20"/>
                <w:szCs w:val="20"/>
              </w:rPr>
            </w:pPr>
            <w:r w:rsidRPr="005D6F01">
              <w:rPr>
                <w:color w:val="000000"/>
                <w:spacing w:val="-8"/>
                <w:sz w:val="20"/>
                <w:szCs w:val="20"/>
              </w:rPr>
              <w:lastRenderedPageBreak/>
              <w:t>центральная кольцевая автомобильная дорога Московской области А-113;</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10 133 300,0</w:t>
            </w:r>
          </w:p>
        </w:tc>
        <w:tc>
          <w:tcPr>
            <w:tcW w:w="2633" w:type="dxa"/>
            <w:gridSpan w:val="2"/>
          </w:tcPr>
          <w:p w:rsidR="00727C63" w:rsidRPr="005D6F01" w:rsidRDefault="00727C63" w:rsidP="0056603D">
            <w:pPr>
              <w:suppressAutoHyphens/>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spacing w:before="120" w:after="120"/>
              <w:rPr>
                <w:i/>
                <w:color w:val="000000"/>
                <w:sz w:val="20"/>
                <w:szCs w:val="20"/>
              </w:rPr>
            </w:pPr>
            <w:r w:rsidRPr="005D6F01">
              <w:rPr>
                <w:color w:val="000000"/>
                <w:sz w:val="20"/>
                <w:szCs w:val="20"/>
              </w:rPr>
              <w:t xml:space="preserve">Продолжены работы по </w:t>
            </w:r>
            <w:r w:rsidRPr="005D6F01">
              <w:rPr>
                <w:color w:val="000000"/>
                <w:spacing w:val="-4"/>
                <w:sz w:val="20"/>
                <w:szCs w:val="20"/>
              </w:rPr>
              <w:t>реализации государственных</w:t>
            </w:r>
            <w:r w:rsidRPr="005D6F01">
              <w:rPr>
                <w:color w:val="000000"/>
                <w:sz w:val="20"/>
                <w:szCs w:val="20"/>
              </w:rPr>
              <w:t xml:space="preserve"> контрактов на выполнение работ по подготовке терри</w:t>
            </w:r>
            <w:r w:rsidRPr="005D6F01">
              <w:rPr>
                <w:color w:val="000000"/>
                <w:spacing w:val="-4"/>
                <w:sz w:val="20"/>
                <w:szCs w:val="20"/>
              </w:rPr>
              <w:t>тории строительства с разра</w:t>
            </w:r>
            <w:r w:rsidRPr="005D6F01">
              <w:rPr>
                <w:color w:val="000000"/>
                <w:sz w:val="20"/>
                <w:szCs w:val="20"/>
              </w:rPr>
              <w:t>боткой рабочей документации</w:t>
            </w:r>
          </w:p>
        </w:tc>
      </w:tr>
      <w:tr w:rsidR="00727C63" w:rsidRPr="005D6F01" w:rsidTr="00727C63">
        <w:tc>
          <w:tcPr>
            <w:tcW w:w="5587" w:type="dxa"/>
          </w:tcPr>
          <w:p w:rsidR="00727C63" w:rsidRPr="005D6F01" w:rsidRDefault="00727C63" w:rsidP="0056603D">
            <w:pPr>
              <w:suppressAutoHyphens/>
              <w:spacing w:before="120" w:after="120"/>
              <w:rPr>
                <w:i/>
                <w:color w:val="000000"/>
                <w:sz w:val="20"/>
                <w:szCs w:val="20"/>
              </w:rPr>
            </w:pPr>
            <w:r w:rsidRPr="005D6F01">
              <w:rPr>
                <w:color w:val="000000"/>
                <w:spacing w:val="-6"/>
                <w:sz w:val="20"/>
                <w:szCs w:val="20"/>
              </w:rPr>
              <w:t>автомобильная дорога М-3 «Украина» - от Москвы через Калугу, Брянск до границы с Украиной (на Киев);</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3 700 000,0</w:t>
            </w:r>
          </w:p>
        </w:tc>
        <w:tc>
          <w:tcPr>
            <w:tcW w:w="2633" w:type="dxa"/>
            <w:gridSpan w:val="2"/>
          </w:tcPr>
          <w:p w:rsidR="00727C63" w:rsidRPr="005D6F01" w:rsidRDefault="00727C63" w:rsidP="0056603D">
            <w:pPr>
              <w:suppressAutoHyphens/>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rPr>
                <w:color w:val="000000"/>
                <w:sz w:val="20"/>
                <w:szCs w:val="20"/>
              </w:rPr>
            </w:pPr>
            <w:r w:rsidRPr="005D6F01">
              <w:rPr>
                <w:color w:val="000000"/>
                <w:sz w:val="20"/>
                <w:szCs w:val="20"/>
              </w:rPr>
              <w:t>Реконструкция автомобильной дороги</w:t>
            </w:r>
          </w:p>
        </w:tc>
      </w:tr>
      <w:tr w:rsidR="00727C63" w:rsidRPr="005D6F01" w:rsidTr="00727C63">
        <w:tc>
          <w:tcPr>
            <w:tcW w:w="5587" w:type="dxa"/>
          </w:tcPr>
          <w:p w:rsidR="00727C63" w:rsidRPr="005D6F01" w:rsidRDefault="00727C63" w:rsidP="0056603D">
            <w:pPr>
              <w:suppressAutoHyphens/>
              <w:spacing w:before="120" w:after="120"/>
              <w:rPr>
                <w:i/>
                <w:color w:val="000000"/>
                <w:sz w:val="20"/>
                <w:szCs w:val="20"/>
              </w:rPr>
            </w:pPr>
            <w:r w:rsidRPr="005D6F01">
              <w:rPr>
                <w:color w:val="000000"/>
                <w:spacing w:val="-8"/>
                <w:sz w:val="20"/>
                <w:szCs w:val="20"/>
              </w:rPr>
              <w:t>скоростная автомобильная дорога Москва – Нижний Новгород – Казань;</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1 477 800,0</w:t>
            </w:r>
          </w:p>
        </w:tc>
        <w:tc>
          <w:tcPr>
            <w:tcW w:w="2633" w:type="dxa"/>
            <w:gridSpan w:val="2"/>
          </w:tcPr>
          <w:p w:rsidR="00727C63" w:rsidRPr="005D6F01" w:rsidRDefault="00727C63" w:rsidP="0056603D">
            <w:pPr>
              <w:suppressAutoHyphens/>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rPr>
                <w:i/>
                <w:color w:val="000000"/>
                <w:sz w:val="20"/>
                <w:szCs w:val="20"/>
              </w:rPr>
            </w:pPr>
            <w:r w:rsidRPr="005D6F01">
              <w:rPr>
                <w:color w:val="000000"/>
                <w:sz w:val="20"/>
                <w:szCs w:val="20"/>
              </w:rPr>
              <w:t>Разработке проекта планировки территории</w:t>
            </w:r>
          </w:p>
        </w:tc>
      </w:tr>
      <w:tr w:rsidR="00727C63" w:rsidRPr="005D6F01" w:rsidTr="00727C63">
        <w:tc>
          <w:tcPr>
            <w:tcW w:w="5587" w:type="dxa"/>
          </w:tcPr>
          <w:p w:rsidR="00727C63" w:rsidRPr="005D6F01" w:rsidRDefault="00727C63" w:rsidP="0056603D">
            <w:pPr>
              <w:suppressAutoHyphens/>
              <w:spacing w:before="120" w:after="120"/>
              <w:rPr>
                <w:i/>
                <w:color w:val="000000"/>
                <w:sz w:val="20"/>
                <w:szCs w:val="20"/>
              </w:rPr>
            </w:pPr>
            <w:r w:rsidRPr="005D6F01">
              <w:rPr>
                <w:color w:val="000000"/>
                <w:sz w:val="20"/>
                <w:szCs w:val="20"/>
              </w:rPr>
              <w:t>комплексное развитие Новороссийского транспортного узла (строительство автомобильных дорог).</w:t>
            </w:r>
          </w:p>
        </w:tc>
        <w:tc>
          <w:tcPr>
            <w:tcW w:w="2003" w:type="dxa"/>
            <w:gridSpan w:val="3"/>
          </w:tcPr>
          <w:p w:rsidR="00727C63" w:rsidRPr="005D6F01" w:rsidRDefault="00727C63" w:rsidP="0056603D">
            <w:pPr>
              <w:suppressAutoHyphens/>
              <w:jc w:val="center"/>
              <w:rPr>
                <w:color w:val="000000"/>
                <w:sz w:val="20"/>
                <w:szCs w:val="20"/>
              </w:rPr>
            </w:pPr>
            <w:r w:rsidRPr="005D6F01">
              <w:rPr>
                <w:color w:val="000000"/>
                <w:sz w:val="20"/>
                <w:szCs w:val="20"/>
              </w:rPr>
              <w:t>2 278 900,0</w:t>
            </w:r>
          </w:p>
        </w:tc>
        <w:tc>
          <w:tcPr>
            <w:tcW w:w="2633" w:type="dxa"/>
            <w:gridSpan w:val="2"/>
          </w:tcPr>
          <w:p w:rsidR="00727C63" w:rsidRPr="005D6F01" w:rsidRDefault="00727C63" w:rsidP="0056603D">
            <w:pPr>
              <w:suppressAutoHyphens/>
              <w:spacing w:before="120"/>
              <w:jc w:val="center"/>
              <w:rPr>
                <w:color w:val="000000"/>
                <w:sz w:val="20"/>
                <w:szCs w:val="20"/>
              </w:rPr>
            </w:pPr>
            <w:r w:rsidRPr="005D6F01">
              <w:rPr>
                <w:color w:val="000000"/>
                <w:sz w:val="20"/>
                <w:szCs w:val="20"/>
              </w:rPr>
              <w:t>Федеральная целевая программа</w:t>
            </w:r>
          </w:p>
        </w:tc>
        <w:tc>
          <w:tcPr>
            <w:tcW w:w="5129" w:type="dxa"/>
          </w:tcPr>
          <w:p w:rsidR="00727C63" w:rsidRPr="005D6F01" w:rsidRDefault="00727C63" w:rsidP="0056603D">
            <w:pPr>
              <w:suppressAutoHyphens/>
              <w:rPr>
                <w:i/>
                <w:color w:val="000000"/>
                <w:sz w:val="20"/>
                <w:szCs w:val="20"/>
              </w:rPr>
            </w:pPr>
            <w:r w:rsidRPr="005D6F01">
              <w:rPr>
                <w:color w:val="000000"/>
                <w:sz w:val="20"/>
                <w:szCs w:val="20"/>
              </w:rPr>
              <w:t>Строительство транспортной развязки на участке Сухумийского шоссе</w:t>
            </w:r>
          </w:p>
        </w:tc>
      </w:tr>
    </w:tbl>
    <w:p w:rsidR="006A15D2" w:rsidRPr="005D6F01" w:rsidRDefault="006A15D2" w:rsidP="001B33A3">
      <w:pPr>
        <w:suppressAutoHyphens/>
        <w:jc w:val="both"/>
        <w:rPr>
          <w:sz w:val="20"/>
          <w:szCs w:val="20"/>
        </w:rPr>
      </w:pPr>
    </w:p>
    <w:p w:rsidR="006A15D2" w:rsidRDefault="006A15D2" w:rsidP="00702933">
      <w:pPr>
        <w:suppressAutoHyphens/>
        <w:ind w:firstLine="709"/>
        <w:jc w:val="both"/>
        <w:rPr>
          <w:sz w:val="20"/>
          <w:szCs w:val="20"/>
        </w:rPr>
      </w:pPr>
    </w:p>
    <w:p w:rsidR="005D6F01" w:rsidRPr="005D6F01" w:rsidRDefault="005D6F01" w:rsidP="00702933">
      <w:pPr>
        <w:suppressAutoHyphens/>
        <w:ind w:firstLine="709"/>
        <w:jc w:val="both"/>
        <w:rPr>
          <w:sz w:val="20"/>
          <w:szCs w:val="20"/>
        </w:rPr>
      </w:pPr>
    </w:p>
    <w:p w:rsidR="005D6F01" w:rsidRDefault="005D6F01" w:rsidP="00702933">
      <w:pPr>
        <w:widowControl w:val="0"/>
        <w:suppressAutoHyphens/>
        <w:ind w:firstLine="709"/>
        <w:jc w:val="both"/>
        <w:rPr>
          <w:bCs/>
          <w:sz w:val="28"/>
          <w:szCs w:val="20"/>
        </w:rPr>
      </w:pPr>
      <w:r w:rsidRPr="005D6F01">
        <w:rPr>
          <w:bCs/>
          <w:sz w:val="28"/>
          <w:szCs w:val="20"/>
        </w:rPr>
        <w:t>Заместитель министра</w:t>
      </w:r>
    </w:p>
    <w:p w:rsidR="00BD5AE3" w:rsidRPr="005D6F01" w:rsidRDefault="005D6F01" w:rsidP="00702933">
      <w:pPr>
        <w:widowControl w:val="0"/>
        <w:suppressAutoHyphens/>
        <w:ind w:firstLine="709"/>
        <w:jc w:val="both"/>
        <w:rPr>
          <w:bCs/>
          <w:sz w:val="28"/>
          <w:szCs w:val="20"/>
        </w:rPr>
      </w:pPr>
      <w:r w:rsidRPr="005D6F01">
        <w:rPr>
          <w:bCs/>
          <w:sz w:val="28"/>
          <w:szCs w:val="20"/>
        </w:rPr>
        <w:t>транспорта Российской Федерации</w:t>
      </w:r>
      <w:r w:rsidR="00173D83" w:rsidRPr="005D6F01">
        <w:rPr>
          <w:bCs/>
          <w:sz w:val="28"/>
          <w:szCs w:val="20"/>
        </w:rPr>
        <w:t xml:space="preserve"> </w:t>
      </w:r>
      <w:r>
        <w:rPr>
          <w:bCs/>
          <w:sz w:val="28"/>
          <w:szCs w:val="20"/>
        </w:rPr>
        <w:t xml:space="preserve">          </w:t>
      </w:r>
      <w:r w:rsidR="00173D83" w:rsidRPr="005D6F01">
        <w:rPr>
          <w:bCs/>
          <w:sz w:val="28"/>
          <w:szCs w:val="20"/>
        </w:rPr>
        <w:t>____</w:t>
      </w:r>
      <w:r w:rsidRPr="005D6F01">
        <w:rPr>
          <w:bCs/>
          <w:sz w:val="28"/>
          <w:szCs w:val="20"/>
        </w:rPr>
        <w:t>_______________________________</w:t>
      </w:r>
    </w:p>
    <w:p w:rsidR="002A3C06" w:rsidRPr="005D6F01" w:rsidRDefault="002A3C06" w:rsidP="00702933">
      <w:pPr>
        <w:suppressAutoHyphens/>
        <w:ind w:firstLine="709"/>
        <w:jc w:val="both"/>
        <w:rPr>
          <w:sz w:val="28"/>
          <w:szCs w:val="20"/>
        </w:rPr>
      </w:pPr>
    </w:p>
    <w:sectPr w:rsidR="002A3C06" w:rsidRPr="005D6F01" w:rsidSect="00BD09AD">
      <w:headerReference w:type="even" r:id="rId7"/>
      <w:headerReference w:type="default" r:id="rId8"/>
      <w:type w:val="continuous"/>
      <w:pgSz w:w="16838" w:h="11906" w:orient="landscape" w:code="9"/>
      <w:pgMar w:top="1134" w:right="851" w:bottom="567" w:left="851" w:header="624" w:footer="62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2B9" w:rsidRDefault="000902B9">
      <w:r>
        <w:separator/>
      </w:r>
    </w:p>
  </w:endnote>
  <w:endnote w:type="continuationSeparator" w:id="0">
    <w:p w:rsidR="000902B9" w:rsidRDefault="000902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2B9" w:rsidRDefault="000902B9">
      <w:r>
        <w:separator/>
      </w:r>
    </w:p>
  </w:footnote>
  <w:footnote w:type="continuationSeparator" w:id="0">
    <w:p w:rsidR="000902B9" w:rsidRDefault="000902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9AD" w:rsidRDefault="00BD09AD" w:rsidP="00E6608C">
    <w:pPr>
      <w:pStyle w:val="a5"/>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BD09AD" w:rsidRDefault="00BD09AD" w:rsidP="00E6608C">
    <w:pPr>
      <w:pStyle w:val="a5"/>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9AD" w:rsidRDefault="00BD09AD">
    <w:pPr>
      <w:pStyle w:val="a5"/>
      <w:jc w:val="center"/>
    </w:pPr>
    <w:fldSimple w:instr="PAGE   \* MERGEFORMAT">
      <w:r w:rsidR="00175911">
        <w:rPr>
          <w:noProof/>
        </w:rPr>
        <w:t>1</w:t>
      </w:r>
    </w:fldSimple>
  </w:p>
  <w:p w:rsidR="00BD09AD" w:rsidRDefault="00BD09AD">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204E19C5"/>
    <w:multiLevelType w:val="multilevel"/>
    <w:tmpl w:val="6CE2BA4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6831002F"/>
    <w:multiLevelType w:val="hybridMultilevel"/>
    <w:tmpl w:val="86525A1C"/>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nsid w:val="6E1972F8"/>
    <w:multiLevelType w:val="hybridMultilevel"/>
    <w:tmpl w:val="237CC48E"/>
    <w:lvl w:ilvl="0" w:tplc="B9AEC7EC">
      <w:start w:val="1"/>
      <w:numFmt w:val="upperRoman"/>
      <w:lvlText w:val="%1."/>
      <w:lvlJc w:val="left"/>
      <w:pPr>
        <w:tabs>
          <w:tab w:val="num" w:pos="1428"/>
        </w:tabs>
        <w:ind w:left="1428" w:hanging="72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06FC9"/>
    <w:rsid w:val="000003F5"/>
    <w:rsid w:val="000009CF"/>
    <w:rsid w:val="000009ED"/>
    <w:rsid w:val="00001167"/>
    <w:rsid w:val="00001443"/>
    <w:rsid w:val="0000158E"/>
    <w:rsid w:val="000017A3"/>
    <w:rsid w:val="00001A3C"/>
    <w:rsid w:val="00001CA8"/>
    <w:rsid w:val="00002104"/>
    <w:rsid w:val="00002190"/>
    <w:rsid w:val="00002998"/>
    <w:rsid w:val="000029B9"/>
    <w:rsid w:val="000029E0"/>
    <w:rsid w:val="000032F5"/>
    <w:rsid w:val="00003C7A"/>
    <w:rsid w:val="00003D89"/>
    <w:rsid w:val="00004442"/>
    <w:rsid w:val="0000445C"/>
    <w:rsid w:val="00004AE7"/>
    <w:rsid w:val="00004D16"/>
    <w:rsid w:val="00004D5D"/>
    <w:rsid w:val="0000512C"/>
    <w:rsid w:val="00005537"/>
    <w:rsid w:val="00005676"/>
    <w:rsid w:val="0000573D"/>
    <w:rsid w:val="00005951"/>
    <w:rsid w:val="00005F02"/>
    <w:rsid w:val="00005F6C"/>
    <w:rsid w:val="00006C9A"/>
    <w:rsid w:val="00007317"/>
    <w:rsid w:val="00007419"/>
    <w:rsid w:val="00010151"/>
    <w:rsid w:val="00010856"/>
    <w:rsid w:val="00011723"/>
    <w:rsid w:val="00011A02"/>
    <w:rsid w:val="00011B0F"/>
    <w:rsid w:val="00012484"/>
    <w:rsid w:val="00012799"/>
    <w:rsid w:val="00012C16"/>
    <w:rsid w:val="00012C53"/>
    <w:rsid w:val="00012E08"/>
    <w:rsid w:val="00013275"/>
    <w:rsid w:val="000136CB"/>
    <w:rsid w:val="00013C70"/>
    <w:rsid w:val="000169B4"/>
    <w:rsid w:val="00016E3A"/>
    <w:rsid w:val="00017062"/>
    <w:rsid w:val="00017697"/>
    <w:rsid w:val="00017D99"/>
    <w:rsid w:val="00020EFD"/>
    <w:rsid w:val="00021098"/>
    <w:rsid w:val="000215F7"/>
    <w:rsid w:val="00021D6E"/>
    <w:rsid w:val="0002299D"/>
    <w:rsid w:val="000231D6"/>
    <w:rsid w:val="000231F1"/>
    <w:rsid w:val="000247FA"/>
    <w:rsid w:val="00024893"/>
    <w:rsid w:val="00025AF8"/>
    <w:rsid w:val="00025B12"/>
    <w:rsid w:val="00025B3A"/>
    <w:rsid w:val="0002684D"/>
    <w:rsid w:val="00026DD8"/>
    <w:rsid w:val="00026E9E"/>
    <w:rsid w:val="000278C4"/>
    <w:rsid w:val="00027A6B"/>
    <w:rsid w:val="000309F9"/>
    <w:rsid w:val="0003109F"/>
    <w:rsid w:val="00031731"/>
    <w:rsid w:val="000319FC"/>
    <w:rsid w:val="0003291C"/>
    <w:rsid w:val="00032A65"/>
    <w:rsid w:val="0003353C"/>
    <w:rsid w:val="00033ED2"/>
    <w:rsid w:val="00034026"/>
    <w:rsid w:val="00034CE4"/>
    <w:rsid w:val="0003566B"/>
    <w:rsid w:val="000357B6"/>
    <w:rsid w:val="0003607A"/>
    <w:rsid w:val="0003692D"/>
    <w:rsid w:val="00036A11"/>
    <w:rsid w:val="00036BAB"/>
    <w:rsid w:val="00036D63"/>
    <w:rsid w:val="000378B5"/>
    <w:rsid w:val="0004014B"/>
    <w:rsid w:val="00040DC8"/>
    <w:rsid w:val="00041B21"/>
    <w:rsid w:val="00042DE8"/>
    <w:rsid w:val="00043770"/>
    <w:rsid w:val="00043F0F"/>
    <w:rsid w:val="000440FE"/>
    <w:rsid w:val="0004468B"/>
    <w:rsid w:val="00045B3B"/>
    <w:rsid w:val="00046B26"/>
    <w:rsid w:val="00046EC8"/>
    <w:rsid w:val="00046F6A"/>
    <w:rsid w:val="0004729B"/>
    <w:rsid w:val="00047562"/>
    <w:rsid w:val="00047638"/>
    <w:rsid w:val="000500A9"/>
    <w:rsid w:val="00050601"/>
    <w:rsid w:val="000508C1"/>
    <w:rsid w:val="00050BEC"/>
    <w:rsid w:val="0005100B"/>
    <w:rsid w:val="0005113E"/>
    <w:rsid w:val="000539DB"/>
    <w:rsid w:val="00053F14"/>
    <w:rsid w:val="0005451A"/>
    <w:rsid w:val="00054B82"/>
    <w:rsid w:val="00054BB3"/>
    <w:rsid w:val="000550AA"/>
    <w:rsid w:val="0005525D"/>
    <w:rsid w:val="00055364"/>
    <w:rsid w:val="000555DE"/>
    <w:rsid w:val="00055616"/>
    <w:rsid w:val="00055680"/>
    <w:rsid w:val="00055819"/>
    <w:rsid w:val="00055B3F"/>
    <w:rsid w:val="00055D73"/>
    <w:rsid w:val="0005663F"/>
    <w:rsid w:val="00057920"/>
    <w:rsid w:val="00057964"/>
    <w:rsid w:val="000579DE"/>
    <w:rsid w:val="00057C8B"/>
    <w:rsid w:val="00060A42"/>
    <w:rsid w:val="00060D21"/>
    <w:rsid w:val="00061997"/>
    <w:rsid w:val="000623B9"/>
    <w:rsid w:val="00063422"/>
    <w:rsid w:val="00063515"/>
    <w:rsid w:val="00063AAA"/>
    <w:rsid w:val="00063C0A"/>
    <w:rsid w:val="00064203"/>
    <w:rsid w:val="000648D7"/>
    <w:rsid w:val="000649F7"/>
    <w:rsid w:val="00064EAE"/>
    <w:rsid w:val="000650F1"/>
    <w:rsid w:val="00066D1C"/>
    <w:rsid w:val="00067B98"/>
    <w:rsid w:val="0007029F"/>
    <w:rsid w:val="00070504"/>
    <w:rsid w:val="0007068B"/>
    <w:rsid w:val="00070C3E"/>
    <w:rsid w:val="00071550"/>
    <w:rsid w:val="00071B66"/>
    <w:rsid w:val="00071CD7"/>
    <w:rsid w:val="00072B76"/>
    <w:rsid w:val="00073113"/>
    <w:rsid w:val="0007316E"/>
    <w:rsid w:val="00073516"/>
    <w:rsid w:val="0007484F"/>
    <w:rsid w:val="00074A87"/>
    <w:rsid w:val="00074EDF"/>
    <w:rsid w:val="00075350"/>
    <w:rsid w:val="000758CE"/>
    <w:rsid w:val="0007595D"/>
    <w:rsid w:val="00076134"/>
    <w:rsid w:val="0007676B"/>
    <w:rsid w:val="000772D3"/>
    <w:rsid w:val="00077A6C"/>
    <w:rsid w:val="00077BC1"/>
    <w:rsid w:val="00077CEB"/>
    <w:rsid w:val="00080092"/>
    <w:rsid w:val="000807A8"/>
    <w:rsid w:val="000808D8"/>
    <w:rsid w:val="00080B1D"/>
    <w:rsid w:val="00081123"/>
    <w:rsid w:val="000811EE"/>
    <w:rsid w:val="00081347"/>
    <w:rsid w:val="0008142F"/>
    <w:rsid w:val="0008172E"/>
    <w:rsid w:val="00082026"/>
    <w:rsid w:val="000824FE"/>
    <w:rsid w:val="000825A4"/>
    <w:rsid w:val="000826D7"/>
    <w:rsid w:val="00082BFB"/>
    <w:rsid w:val="00083EB9"/>
    <w:rsid w:val="00084166"/>
    <w:rsid w:val="0008495E"/>
    <w:rsid w:val="0008552B"/>
    <w:rsid w:val="0008585B"/>
    <w:rsid w:val="0008626E"/>
    <w:rsid w:val="0008682C"/>
    <w:rsid w:val="000872BB"/>
    <w:rsid w:val="000902B9"/>
    <w:rsid w:val="000903A2"/>
    <w:rsid w:val="00090702"/>
    <w:rsid w:val="00091215"/>
    <w:rsid w:val="00092533"/>
    <w:rsid w:val="00092F24"/>
    <w:rsid w:val="000931D2"/>
    <w:rsid w:val="00093299"/>
    <w:rsid w:val="00093822"/>
    <w:rsid w:val="00094480"/>
    <w:rsid w:val="000947D9"/>
    <w:rsid w:val="00094B7D"/>
    <w:rsid w:val="00094E47"/>
    <w:rsid w:val="00094F17"/>
    <w:rsid w:val="000954A3"/>
    <w:rsid w:val="00095860"/>
    <w:rsid w:val="000963B1"/>
    <w:rsid w:val="00096836"/>
    <w:rsid w:val="00096DAB"/>
    <w:rsid w:val="000A01D5"/>
    <w:rsid w:val="000A0243"/>
    <w:rsid w:val="000A070B"/>
    <w:rsid w:val="000A0D1D"/>
    <w:rsid w:val="000A0DD3"/>
    <w:rsid w:val="000A1577"/>
    <w:rsid w:val="000A15EC"/>
    <w:rsid w:val="000A16BC"/>
    <w:rsid w:val="000A18C5"/>
    <w:rsid w:val="000A3372"/>
    <w:rsid w:val="000A4259"/>
    <w:rsid w:val="000A42EA"/>
    <w:rsid w:val="000A4AC2"/>
    <w:rsid w:val="000A4BB9"/>
    <w:rsid w:val="000A51F3"/>
    <w:rsid w:val="000A57A9"/>
    <w:rsid w:val="000A586D"/>
    <w:rsid w:val="000A5CFF"/>
    <w:rsid w:val="000A61C3"/>
    <w:rsid w:val="000A65B1"/>
    <w:rsid w:val="000A6A3C"/>
    <w:rsid w:val="000A6EE4"/>
    <w:rsid w:val="000A70B3"/>
    <w:rsid w:val="000A711A"/>
    <w:rsid w:val="000A711F"/>
    <w:rsid w:val="000A7208"/>
    <w:rsid w:val="000A73B9"/>
    <w:rsid w:val="000B016E"/>
    <w:rsid w:val="000B01F3"/>
    <w:rsid w:val="000B0718"/>
    <w:rsid w:val="000B0AE9"/>
    <w:rsid w:val="000B10F0"/>
    <w:rsid w:val="000B2115"/>
    <w:rsid w:val="000B22FC"/>
    <w:rsid w:val="000B399F"/>
    <w:rsid w:val="000B40C5"/>
    <w:rsid w:val="000B44C8"/>
    <w:rsid w:val="000B46A0"/>
    <w:rsid w:val="000B4A15"/>
    <w:rsid w:val="000B4BE8"/>
    <w:rsid w:val="000B4BF9"/>
    <w:rsid w:val="000B4E95"/>
    <w:rsid w:val="000B5807"/>
    <w:rsid w:val="000B5BAC"/>
    <w:rsid w:val="000B6916"/>
    <w:rsid w:val="000B69D0"/>
    <w:rsid w:val="000B6A9D"/>
    <w:rsid w:val="000B6E6F"/>
    <w:rsid w:val="000B705D"/>
    <w:rsid w:val="000B7211"/>
    <w:rsid w:val="000B7292"/>
    <w:rsid w:val="000C0002"/>
    <w:rsid w:val="000C0FCB"/>
    <w:rsid w:val="000C1116"/>
    <w:rsid w:val="000C1B4C"/>
    <w:rsid w:val="000C2285"/>
    <w:rsid w:val="000C2CC8"/>
    <w:rsid w:val="000C2CCA"/>
    <w:rsid w:val="000C2E66"/>
    <w:rsid w:val="000C3C5B"/>
    <w:rsid w:val="000C419D"/>
    <w:rsid w:val="000C4803"/>
    <w:rsid w:val="000C4A51"/>
    <w:rsid w:val="000C5194"/>
    <w:rsid w:val="000C530B"/>
    <w:rsid w:val="000C57ED"/>
    <w:rsid w:val="000C5B8D"/>
    <w:rsid w:val="000C5C83"/>
    <w:rsid w:val="000C5E76"/>
    <w:rsid w:val="000C6007"/>
    <w:rsid w:val="000C634F"/>
    <w:rsid w:val="000C6CE8"/>
    <w:rsid w:val="000C7536"/>
    <w:rsid w:val="000C76AF"/>
    <w:rsid w:val="000D06E9"/>
    <w:rsid w:val="000D0844"/>
    <w:rsid w:val="000D0C6F"/>
    <w:rsid w:val="000D0D57"/>
    <w:rsid w:val="000D1186"/>
    <w:rsid w:val="000D118B"/>
    <w:rsid w:val="000D1503"/>
    <w:rsid w:val="000D182A"/>
    <w:rsid w:val="000D1A8D"/>
    <w:rsid w:val="000D1F7D"/>
    <w:rsid w:val="000D221E"/>
    <w:rsid w:val="000D2274"/>
    <w:rsid w:val="000D26A0"/>
    <w:rsid w:val="000D26C3"/>
    <w:rsid w:val="000D26FC"/>
    <w:rsid w:val="000D2FA7"/>
    <w:rsid w:val="000D398D"/>
    <w:rsid w:val="000D413E"/>
    <w:rsid w:val="000D43DE"/>
    <w:rsid w:val="000D5800"/>
    <w:rsid w:val="000D5CA0"/>
    <w:rsid w:val="000D721A"/>
    <w:rsid w:val="000D7E61"/>
    <w:rsid w:val="000E08A7"/>
    <w:rsid w:val="000E0AC7"/>
    <w:rsid w:val="000E0D33"/>
    <w:rsid w:val="000E1056"/>
    <w:rsid w:val="000E115F"/>
    <w:rsid w:val="000E1214"/>
    <w:rsid w:val="000E1373"/>
    <w:rsid w:val="000E13C0"/>
    <w:rsid w:val="000E174D"/>
    <w:rsid w:val="000E1B76"/>
    <w:rsid w:val="000E2CF8"/>
    <w:rsid w:val="000E3024"/>
    <w:rsid w:val="000E32B8"/>
    <w:rsid w:val="000E32D9"/>
    <w:rsid w:val="000E342E"/>
    <w:rsid w:val="000E4A56"/>
    <w:rsid w:val="000E509D"/>
    <w:rsid w:val="000E598F"/>
    <w:rsid w:val="000E5F5B"/>
    <w:rsid w:val="000E6345"/>
    <w:rsid w:val="000E63A1"/>
    <w:rsid w:val="000E6751"/>
    <w:rsid w:val="000E6804"/>
    <w:rsid w:val="000E69CD"/>
    <w:rsid w:val="000E7196"/>
    <w:rsid w:val="000E7637"/>
    <w:rsid w:val="000E79DA"/>
    <w:rsid w:val="000F08E0"/>
    <w:rsid w:val="000F09AD"/>
    <w:rsid w:val="000F0E7C"/>
    <w:rsid w:val="000F0F97"/>
    <w:rsid w:val="000F12F5"/>
    <w:rsid w:val="000F17CB"/>
    <w:rsid w:val="000F1A18"/>
    <w:rsid w:val="000F1B79"/>
    <w:rsid w:val="000F1FC3"/>
    <w:rsid w:val="000F1FCE"/>
    <w:rsid w:val="000F23A1"/>
    <w:rsid w:val="000F266F"/>
    <w:rsid w:val="000F2681"/>
    <w:rsid w:val="000F2C22"/>
    <w:rsid w:val="000F2C55"/>
    <w:rsid w:val="000F303D"/>
    <w:rsid w:val="000F33AA"/>
    <w:rsid w:val="000F3E80"/>
    <w:rsid w:val="000F4026"/>
    <w:rsid w:val="000F4ABD"/>
    <w:rsid w:val="000F5BB1"/>
    <w:rsid w:val="000F5BE1"/>
    <w:rsid w:val="000F5ECB"/>
    <w:rsid w:val="000F65D3"/>
    <w:rsid w:val="000F7667"/>
    <w:rsid w:val="000F76F6"/>
    <w:rsid w:val="000F7A63"/>
    <w:rsid w:val="000F7D42"/>
    <w:rsid w:val="00100717"/>
    <w:rsid w:val="001008CB"/>
    <w:rsid w:val="0010142A"/>
    <w:rsid w:val="00101673"/>
    <w:rsid w:val="00101AB2"/>
    <w:rsid w:val="00101C0B"/>
    <w:rsid w:val="00101E6B"/>
    <w:rsid w:val="001020EC"/>
    <w:rsid w:val="00102727"/>
    <w:rsid w:val="001033EE"/>
    <w:rsid w:val="00103608"/>
    <w:rsid w:val="00103AE4"/>
    <w:rsid w:val="00103E4C"/>
    <w:rsid w:val="00104175"/>
    <w:rsid w:val="001047A5"/>
    <w:rsid w:val="00104931"/>
    <w:rsid w:val="001051E3"/>
    <w:rsid w:val="001053E8"/>
    <w:rsid w:val="0010567B"/>
    <w:rsid w:val="001058A2"/>
    <w:rsid w:val="0010617E"/>
    <w:rsid w:val="001068FC"/>
    <w:rsid w:val="0010697A"/>
    <w:rsid w:val="00106DF9"/>
    <w:rsid w:val="0010708F"/>
    <w:rsid w:val="00107A46"/>
    <w:rsid w:val="001105C9"/>
    <w:rsid w:val="001109D5"/>
    <w:rsid w:val="00110D62"/>
    <w:rsid w:val="00110F05"/>
    <w:rsid w:val="00111698"/>
    <w:rsid w:val="001119A4"/>
    <w:rsid w:val="00111D40"/>
    <w:rsid w:val="0011233C"/>
    <w:rsid w:val="00112811"/>
    <w:rsid w:val="001128A3"/>
    <w:rsid w:val="00112FEC"/>
    <w:rsid w:val="00113541"/>
    <w:rsid w:val="00113CFF"/>
    <w:rsid w:val="00114CF0"/>
    <w:rsid w:val="00115BF2"/>
    <w:rsid w:val="00116D06"/>
    <w:rsid w:val="00117450"/>
    <w:rsid w:val="0011784D"/>
    <w:rsid w:val="001200FF"/>
    <w:rsid w:val="001206A8"/>
    <w:rsid w:val="00120FAF"/>
    <w:rsid w:val="0012115E"/>
    <w:rsid w:val="00121176"/>
    <w:rsid w:val="00121261"/>
    <w:rsid w:val="00123AB0"/>
    <w:rsid w:val="001245F0"/>
    <w:rsid w:val="00124677"/>
    <w:rsid w:val="00124ACE"/>
    <w:rsid w:val="00124BFF"/>
    <w:rsid w:val="0012519A"/>
    <w:rsid w:val="00125855"/>
    <w:rsid w:val="00125E77"/>
    <w:rsid w:val="001268A2"/>
    <w:rsid w:val="001268F2"/>
    <w:rsid w:val="00126A4B"/>
    <w:rsid w:val="00126D4A"/>
    <w:rsid w:val="00126E58"/>
    <w:rsid w:val="001275D2"/>
    <w:rsid w:val="00127DB6"/>
    <w:rsid w:val="00127E52"/>
    <w:rsid w:val="00127FD9"/>
    <w:rsid w:val="001303B7"/>
    <w:rsid w:val="0013084E"/>
    <w:rsid w:val="00130A63"/>
    <w:rsid w:val="00130C68"/>
    <w:rsid w:val="00131AC8"/>
    <w:rsid w:val="00132307"/>
    <w:rsid w:val="00132340"/>
    <w:rsid w:val="00132905"/>
    <w:rsid w:val="00132D28"/>
    <w:rsid w:val="001330B5"/>
    <w:rsid w:val="00134249"/>
    <w:rsid w:val="001347A1"/>
    <w:rsid w:val="00135557"/>
    <w:rsid w:val="0013586B"/>
    <w:rsid w:val="0013592C"/>
    <w:rsid w:val="00135A1F"/>
    <w:rsid w:val="00136138"/>
    <w:rsid w:val="00136639"/>
    <w:rsid w:val="001368A3"/>
    <w:rsid w:val="00137227"/>
    <w:rsid w:val="00137249"/>
    <w:rsid w:val="001400FD"/>
    <w:rsid w:val="00140798"/>
    <w:rsid w:val="001407DC"/>
    <w:rsid w:val="001411F4"/>
    <w:rsid w:val="0014167B"/>
    <w:rsid w:val="00141746"/>
    <w:rsid w:val="00141769"/>
    <w:rsid w:val="00141ABF"/>
    <w:rsid w:val="00141C34"/>
    <w:rsid w:val="00141F1F"/>
    <w:rsid w:val="0014224D"/>
    <w:rsid w:val="00142DBC"/>
    <w:rsid w:val="001431D4"/>
    <w:rsid w:val="00143BA7"/>
    <w:rsid w:val="00143C57"/>
    <w:rsid w:val="001440C0"/>
    <w:rsid w:val="001444FD"/>
    <w:rsid w:val="00144FE6"/>
    <w:rsid w:val="00145154"/>
    <w:rsid w:val="00145286"/>
    <w:rsid w:val="00145313"/>
    <w:rsid w:val="0014531D"/>
    <w:rsid w:val="00145AC1"/>
    <w:rsid w:val="00145DA3"/>
    <w:rsid w:val="0014636B"/>
    <w:rsid w:val="001465AC"/>
    <w:rsid w:val="00146739"/>
    <w:rsid w:val="001467FF"/>
    <w:rsid w:val="00146C13"/>
    <w:rsid w:val="00146D80"/>
    <w:rsid w:val="00147A00"/>
    <w:rsid w:val="00147F52"/>
    <w:rsid w:val="00150A3C"/>
    <w:rsid w:val="00150A9B"/>
    <w:rsid w:val="00152226"/>
    <w:rsid w:val="00152E5D"/>
    <w:rsid w:val="00153989"/>
    <w:rsid w:val="00153DCF"/>
    <w:rsid w:val="00154009"/>
    <w:rsid w:val="0015435C"/>
    <w:rsid w:val="001544CF"/>
    <w:rsid w:val="00154556"/>
    <w:rsid w:val="0015459D"/>
    <w:rsid w:val="001552EE"/>
    <w:rsid w:val="00155857"/>
    <w:rsid w:val="00155B61"/>
    <w:rsid w:val="001564EA"/>
    <w:rsid w:val="00156A7F"/>
    <w:rsid w:val="0015735B"/>
    <w:rsid w:val="001573A9"/>
    <w:rsid w:val="00157A3A"/>
    <w:rsid w:val="00157A58"/>
    <w:rsid w:val="00157AA3"/>
    <w:rsid w:val="00157CF4"/>
    <w:rsid w:val="001603A6"/>
    <w:rsid w:val="00160683"/>
    <w:rsid w:val="001608B0"/>
    <w:rsid w:val="00160B1D"/>
    <w:rsid w:val="001619C4"/>
    <w:rsid w:val="001625B1"/>
    <w:rsid w:val="0016275F"/>
    <w:rsid w:val="00162778"/>
    <w:rsid w:val="00162A68"/>
    <w:rsid w:val="001639C1"/>
    <w:rsid w:val="00163DA5"/>
    <w:rsid w:val="00163E19"/>
    <w:rsid w:val="00163E7C"/>
    <w:rsid w:val="001641DB"/>
    <w:rsid w:val="00164B4E"/>
    <w:rsid w:val="00164DC6"/>
    <w:rsid w:val="001653D2"/>
    <w:rsid w:val="00165923"/>
    <w:rsid w:val="00165EB0"/>
    <w:rsid w:val="001660A9"/>
    <w:rsid w:val="001668BE"/>
    <w:rsid w:val="00166A60"/>
    <w:rsid w:val="00166E37"/>
    <w:rsid w:val="00167099"/>
    <w:rsid w:val="00167346"/>
    <w:rsid w:val="001674AF"/>
    <w:rsid w:val="00167EDB"/>
    <w:rsid w:val="00170744"/>
    <w:rsid w:val="00171D95"/>
    <w:rsid w:val="00171F38"/>
    <w:rsid w:val="00172106"/>
    <w:rsid w:val="0017255B"/>
    <w:rsid w:val="00172AB6"/>
    <w:rsid w:val="00172BE0"/>
    <w:rsid w:val="001730E6"/>
    <w:rsid w:val="00173D83"/>
    <w:rsid w:val="0017407A"/>
    <w:rsid w:val="001741F9"/>
    <w:rsid w:val="0017431A"/>
    <w:rsid w:val="00174E22"/>
    <w:rsid w:val="0017523C"/>
    <w:rsid w:val="00175911"/>
    <w:rsid w:val="00175EA0"/>
    <w:rsid w:val="001761C4"/>
    <w:rsid w:val="00176248"/>
    <w:rsid w:val="001774B3"/>
    <w:rsid w:val="0017769E"/>
    <w:rsid w:val="001778E6"/>
    <w:rsid w:val="00177E99"/>
    <w:rsid w:val="00177F07"/>
    <w:rsid w:val="0018035E"/>
    <w:rsid w:val="00180E99"/>
    <w:rsid w:val="00181401"/>
    <w:rsid w:val="00181AED"/>
    <w:rsid w:val="00181E9D"/>
    <w:rsid w:val="0018239E"/>
    <w:rsid w:val="001837B5"/>
    <w:rsid w:val="00183B03"/>
    <w:rsid w:val="00183C63"/>
    <w:rsid w:val="00184FBD"/>
    <w:rsid w:val="00185580"/>
    <w:rsid w:val="0018668F"/>
    <w:rsid w:val="0018743C"/>
    <w:rsid w:val="0018774A"/>
    <w:rsid w:val="0018791E"/>
    <w:rsid w:val="00190197"/>
    <w:rsid w:val="00190589"/>
    <w:rsid w:val="001910E5"/>
    <w:rsid w:val="00191105"/>
    <w:rsid w:val="001916E3"/>
    <w:rsid w:val="00191B44"/>
    <w:rsid w:val="00192007"/>
    <w:rsid w:val="001922BB"/>
    <w:rsid w:val="0019290F"/>
    <w:rsid w:val="00192982"/>
    <w:rsid w:val="00193AC5"/>
    <w:rsid w:val="00193BDA"/>
    <w:rsid w:val="00193D19"/>
    <w:rsid w:val="00193E92"/>
    <w:rsid w:val="00193FD0"/>
    <w:rsid w:val="00194031"/>
    <w:rsid w:val="00194292"/>
    <w:rsid w:val="001948A1"/>
    <w:rsid w:val="00194BFC"/>
    <w:rsid w:val="001960FB"/>
    <w:rsid w:val="001968CB"/>
    <w:rsid w:val="001A1097"/>
    <w:rsid w:val="001A10EB"/>
    <w:rsid w:val="001A11E6"/>
    <w:rsid w:val="001A13E5"/>
    <w:rsid w:val="001A208A"/>
    <w:rsid w:val="001A2788"/>
    <w:rsid w:val="001A286A"/>
    <w:rsid w:val="001A28E8"/>
    <w:rsid w:val="001A3296"/>
    <w:rsid w:val="001A36B1"/>
    <w:rsid w:val="001A39F3"/>
    <w:rsid w:val="001A3CD2"/>
    <w:rsid w:val="001A3CF7"/>
    <w:rsid w:val="001A45A9"/>
    <w:rsid w:val="001A48DD"/>
    <w:rsid w:val="001A52FB"/>
    <w:rsid w:val="001A5820"/>
    <w:rsid w:val="001A5A0F"/>
    <w:rsid w:val="001A5B96"/>
    <w:rsid w:val="001A5F60"/>
    <w:rsid w:val="001A6163"/>
    <w:rsid w:val="001A6618"/>
    <w:rsid w:val="001A780B"/>
    <w:rsid w:val="001B0E89"/>
    <w:rsid w:val="001B117C"/>
    <w:rsid w:val="001B182E"/>
    <w:rsid w:val="001B1895"/>
    <w:rsid w:val="001B199E"/>
    <w:rsid w:val="001B1C2E"/>
    <w:rsid w:val="001B1F45"/>
    <w:rsid w:val="001B21A2"/>
    <w:rsid w:val="001B289E"/>
    <w:rsid w:val="001B296A"/>
    <w:rsid w:val="001B2EDF"/>
    <w:rsid w:val="001B30E2"/>
    <w:rsid w:val="001B3173"/>
    <w:rsid w:val="001B32F0"/>
    <w:rsid w:val="001B33A3"/>
    <w:rsid w:val="001B3D54"/>
    <w:rsid w:val="001B4246"/>
    <w:rsid w:val="001B45EC"/>
    <w:rsid w:val="001B52E9"/>
    <w:rsid w:val="001B5581"/>
    <w:rsid w:val="001B57CE"/>
    <w:rsid w:val="001B5806"/>
    <w:rsid w:val="001B5AAC"/>
    <w:rsid w:val="001B5C82"/>
    <w:rsid w:val="001B629C"/>
    <w:rsid w:val="001B6C7D"/>
    <w:rsid w:val="001B717A"/>
    <w:rsid w:val="001B751E"/>
    <w:rsid w:val="001B79E0"/>
    <w:rsid w:val="001B7A9C"/>
    <w:rsid w:val="001C04D2"/>
    <w:rsid w:val="001C0AF0"/>
    <w:rsid w:val="001C0B58"/>
    <w:rsid w:val="001C0C87"/>
    <w:rsid w:val="001C0D43"/>
    <w:rsid w:val="001C113C"/>
    <w:rsid w:val="001C2158"/>
    <w:rsid w:val="001C2A11"/>
    <w:rsid w:val="001C33CC"/>
    <w:rsid w:val="001C3B58"/>
    <w:rsid w:val="001C46CA"/>
    <w:rsid w:val="001C58B0"/>
    <w:rsid w:val="001C684E"/>
    <w:rsid w:val="001C6B77"/>
    <w:rsid w:val="001C6DD5"/>
    <w:rsid w:val="001C6E3C"/>
    <w:rsid w:val="001C6FB6"/>
    <w:rsid w:val="001D0301"/>
    <w:rsid w:val="001D0EA2"/>
    <w:rsid w:val="001D17A2"/>
    <w:rsid w:val="001D1A80"/>
    <w:rsid w:val="001D1BD5"/>
    <w:rsid w:val="001D2E6A"/>
    <w:rsid w:val="001D2F33"/>
    <w:rsid w:val="001D300F"/>
    <w:rsid w:val="001D35FC"/>
    <w:rsid w:val="001D3E4B"/>
    <w:rsid w:val="001D48AE"/>
    <w:rsid w:val="001D4AFD"/>
    <w:rsid w:val="001D4FDF"/>
    <w:rsid w:val="001D52A1"/>
    <w:rsid w:val="001D5604"/>
    <w:rsid w:val="001D5CC7"/>
    <w:rsid w:val="001D6BF7"/>
    <w:rsid w:val="001D75D7"/>
    <w:rsid w:val="001D76E5"/>
    <w:rsid w:val="001D7779"/>
    <w:rsid w:val="001D788F"/>
    <w:rsid w:val="001D7D9C"/>
    <w:rsid w:val="001E0118"/>
    <w:rsid w:val="001E08D2"/>
    <w:rsid w:val="001E15B8"/>
    <w:rsid w:val="001E15FD"/>
    <w:rsid w:val="001E16EF"/>
    <w:rsid w:val="001E1789"/>
    <w:rsid w:val="001E1857"/>
    <w:rsid w:val="001E1BB0"/>
    <w:rsid w:val="001E1BBF"/>
    <w:rsid w:val="001E1E12"/>
    <w:rsid w:val="001E1E61"/>
    <w:rsid w:val="001E1FB3"/>
    <w:rsid w:val="001E34A5"/>
    <w:rsid w:val="001E3DC0"/>
    <w:rsid w:val="001E424C"/>
    <w:rsid w:val="001E4291"/>
    <w:rsid w:val="001E4942"/>
    <w:rsid w:val="001E4C09"/>
    <w:rsid w:val="001E5033"/>
    <w:rsid w:val="001E5782"/>
    <w:rsid w:val="001E60A1"/>
    <w:rsid w:val="001E630C"/>
    <w:rsid w:val="001E65B5"/>
    <w:rsid w:val="001E65DC"/>
    <w:rsid w:val="001E674D"/>
    <w:rsid w:val="001E6A00"/>
    <w:rsid w:val="001E6FA3"/>
    <w:rsid w:val="001E7343"/>
    <w:rsid w:val="001E73B1"/>
    <w:rsid w:val="001F0527"/>
    <w:rsid w:val="001F15D2"/>
    <w:rsid w:val="001F1889"/>
    <w:rsid w:val="001F19F7"/>
    <w:rsid w:val="001F23A9"/>
    <w:rsid w:val="001F3285"/>
    <w:rsid w:val="001F35E5"/>
    <w:rsid w:val="001F3E21"/>
    <w:rsid w:val="001F477B"/>
    <w:rsid w:val="001F5043"/>
    <w:rsid w:val="001F5057"/>
    <w:rsid w:val="001F603A"/>
    <w:rsid w:val="001F65E6"/>
    <w:rsid w:val="001F6AB6"/>
    <w:rsid w:val="001F6C0F"/>
    <w:rsid w:val="001F7005"/>
    <w:rsid w:val="001F73A1"/>
    <w:rsid w:val="001F73C6"/>
    <w:rsid w:val="001F7923"/>
    <w:rsid w:val="001F7AE9"/>
    <w:rsid w:val="001F7CBC"/>
    <w:rsid w:val="0020093B"/>
    <w:rsid w:val="0020137E"/>
    <w:rsid w:val="00201632"/>
    <w:rsid w:val="00202BB2"/>
    <w:rsid w:val="00202C88"/>
    <w:rsid w:val="002031F5"/>
    <w:rsid w:val="0020324F"/>
    <w:rsid w:val="0020326C"/>
    <w:rsid w:val="00203D8E"/>
    <w:rsid w:val="00203E8F"/>
    <w:rsid w:val="0020423B"/>
    <w:rsid w:val="0020439F"/>
    <w:rsid w:val="00204BC3"/>
    <w:rsid w:val="00204E08"/>
    <w:rsid w:val="002050A7"/>
    <w:rsid w:val="00205FED"/>
    <w:rsid w:val="00206050"/>
    <w:rsid w:val="00206334"/>
    <w:rsid w:val="0020637E"/>
    <w:rsid w:val="00206ED9"/>
    <w:rsid w:val="0020787A"/>
    <w:rsid w:val="0021008D"/>
    <w:rsid w:val="002100B0"/>
    <w:rsid w:val="0021022D"/>
    <w:rsid w:val="0021033A"/>
    <w:rsid w:val="00210977"/>
    <w:rsid w:val="0021170A"/>
    <w:rsid w:val="00211E1A"/>
    <w:rsid w:val="002122F8"/>
    <w:rsid w:val="002125A2"/>
    <w:rsid w:val="00212834"/>
    <w:rsid w:val="002137C4"/>
    <w:rsid w:val="00213A61"/>
    <w:rsid w:val="00214F14"/>
    <w:rsid w:val="002151B9"/>
    <w:rsid w:val="002153EC"/>
    <w:rsid w:val="002155B8"/>
    <w:rsid w:val="00215C76"/>
    <w:rsid w:val="002177C6"/>
    <w:rsid w:val="00217A7C"/>
    <w:rsid w:val="00217DA2"/>
    <w:rsid w:val="002209C3"/>
    <w:rsid w:val="002210A4"/>
    <w:rsid w:val="00221110"/>
    <w:rsid w:val="0022152E"/>
    <w:rsid w:val="00221914"/>
    <w:rsid w:val="00222099"/>
    <w:rsid w:val="00222889"/>
    <w:rsid w:val="00222FAE"/>
    <w:rsid w:val="002237B7"/>
    <w:rsid w:val="00223DEB"/>
    <w:rsid w:val="00224113"/>
    <w:rsid w:val="0022471D"/>
    <w:rsid w:val="002256A6"/>
    <w:rsid w:val="00226B89"/>
    <w:rsid w:val="00227614"/>
    <w:rsid w:val="00230235"/>
    <w:rsid w:val="0023054E"/>
    <w:rsid w:val="0023158B"/>
    <w:rsid w:val="00231684"/>
    <w:rsid w:val="0023248A"/>
    <w:rsid w:val="00232838"/>
    <w:rsid w:val="00232E7D"/>
    <w:rsid w:val="00232EAD"/>
    <w:rsid w:val="00233580"/>
    <w:rsid w:val="00233B27"/>
    <w:rsid w:val="00234314"/>
    <w:rsid w:val="00234555"/>
    <w:rsid w:val="002349A6"/>
    <w:rsid w:val="00234F6F"/>
    <w:rsid w:val="0023502C"/>
    <w:rsid w:val="00235A09"/>
    <w:rsid w:val="0023604A"/>
    <w:rsid w:val="00236833"/>
    <w:rsid w:val="002371BB"/>
    <w:rsid w:val="00237AF3"/>
    <w:rsid w:val="00240010"/>
    <w:rsid w:val="00240679"/>
    <w:rsid w:val="00240CBA"/>
    <w:rsid w:val="00240D72"/>
    <w:rsid w:val="00240E68"/>
    <w:rsid w:val="00240E96"/>
    <w:rsid w:val="00241411"/>
    <w:rsid w:val="00241E07"/>
    <w:rsid w:val="00241E95"/>
    <w:rsid w:val="00241F6C"/>
    <w:rsid w:val="00242194"/>
    <w:rsid w:val="002425EC"/>
    <w:rsid w:val="00242635"/>
    <w:rsid w:val="00242A13"/>
    <w:rsid w:val="00243153"/>
    <w:rsid w:val="0024332F"/>
    <w:rsid w:val="002434AB"/>
    <w:rsid w:val="00243AEB"/>
    <w:rsid w:val="00244B51"/>
    <w:rsid w:val="00244CD5"/>
    <w:rsid w:val="0024585C"/>
    <w:rsid w:val="002459FF"/>
    <w:rsid w:val="00245C35"/>
    <w:rsid w:val="0024684C"/>
    <w:rsid w:val="002469CC"/>
    <w:rsid w:val="00247252"/>
    <w:rsid w:val="00250DAE"/>
    <w:rsid w:val="00250EFA"/>
    <w:rsid w:val="002516DA"/>
    <w:rsid w:val="00251E3E"/>
    <w:rsid w:val="0025224C"/>
    <w:rsid w:val="00252BE0"/>
    <w:rsid w:val="00252F81"/>
    <w:rsid w:val="002534CE"/>
    <w:rsid w:val="00253AD0"/>
    <w:rsid w:val="002549A9"/>
    <w:rsid w:val="00254B0B"/>
    <w:rsid w:val="00254E4B"/>
    <w:rsid w:val="00254F6B"/>
    <w:rsid w:val="0025520C"/>
    <w:rsid w:val="002552D9"/>
    <w:rsid w:val="002554D1"/>
    <w:rsid w:val="002558EA"/>
    <w:rsid w:val="00255D63"/>
    <w:rsid w:val="00256450"/>
    <w:rsid w:val="002569AE"/>
    <w:rsid w:val="00256D5E"/>
    <w:rsid w:val="00256E78"/>
    <w:rsid w:val="00257300"/>
    <w:rsid w:val="002579F2"/>
    <w:rsid w:val="002604DB"/>
    <w:rsid w:val="0026097E"/>
    <w:rsid w:val="00260D14"/>
    <w:rsid w:val="00261179"/>
    <w:rsid w:val="00261783"/>
    <w:rsid w:val="00261E3C"/>
    <w:rsid w:val="002620C2"/>
    <w:rsid w:val="0026224C"/>
    <w:rsid w:val="0026226C"/>
    <w:rsid w:val="0026237D"/>
    <w:rsid w:val="00263631"/>
    <w:rsid w:val="00265124"/>
    <w:rsid w:val="002653FB"/>
    <w:rsid w:val="00265BB1"/>
    <w:rsid w:val="00265F81"/>
    <w:rsid w:val="002660E4"/>
    <w:rsid w:val="00266544"/>
    <w:rsid w:val="00266956"/>
    <w:rsid w:val="00266964"/>
    <w:rsid w:val="00266F62"/>
    <w:rsid w:val="0026741B"/>
    <w:rsid w:val="00267B39"/>
    <w:rsid w:val="002707C3"/>
    <w:rsid w:val="002708D7"/>
    <w:rsid w:val="00270D48"/>
    <w:rsid w:val="00270DBC"/>
    <w:rsid w:val="002711C4"/>
    <w:rsid w:val="00272641"/>
    <w:rsid w:val="00272D8B"/>
    <w:rsid w:val="00273397"/>
    <w:rsid w:val="00273751"/>
    <w:rsid w:val="002738E6"/>
    <w:rsid w:val="00273EDF"/>
    <w:rsid w:val="00274908"/>
    <w:rsid w:val="00274F65"/>
    <w:rsid w:val="002757E3"/>
    <w:rsid w:val="00275A11"/>
    <w:rsid w:val="00275CB1"/>
    <w:rsid w:val="00276608"/>
    <w:rsid w:val="00276651"/>
    <w:rsid w:val="00277806"/>
    <w:rsid w:val="00280146"/>
    <w:rsid w:val="0028025C"/>
    <w:rsid w:val="002809CE"/>
    <w:rsid w:val="00281192"/>
    <w:rsid w:val="002811EA"/>
    <w:rsid w:val="00281F75"/>
    <w:rsid w:val="00281FD2"/>
    <w:rsid w:val="0028224A"/>
    <w:rsid w:val="00282C6F"/>
    <w:rsid w:val="00283395"/>
    <w:rsid w:val="0028363D"/>
    <w:rsid w:val="00283C12"/>
    <w:rsid w:val="002866E3"/>
    <w:rsid w:val="002868CC"/>
    <w:rsid w:val="00286944"/>
    <w:rsid w:val="002869FC"/>
    <w:rsid w:val="00287126"/>
    <w:rsid w:val="00287446"/>
    <w:rsid w:val="0028776D"/>
    <w:rsid w:val="00290074"/>
    <w:rsid w:val="00291320"/>
    <w:rsid w:val="00291873"/>
    <w:rsid w:val="002924E0"/>
    <w:rsid w:val="0029251B"/>
    <w:rsid w:val="00292CD1"/>
    <w:rsid w:val="002936D9"/>
    <w:rsid w:val="00293DDA"/>
    <w:rsid w:val="00293E19"/>
    <w:rsid w:val="00293F66"/>
    <w:rsid w:val="00293F89"/>
    <w:rsid w:val="0029442F"/>
    <w:rsid w:val="00294DCF"/>
    <w:rsid w:val="0029503C"/>
    <w:rsid w:val="002950E5"/>
    <w:rsid w:val="00295185"/>
    <w:rsid w:val="002956FF"/>
    <w:rsid w:val="0029583B"/>
    <w:rsid w:val="002962BA"/>
    <w:rsid w:val="00296A34"/>
    <w:rsid w:val="00296FEE"/>
    <w:rsid w:val="0029784C"/>
    <w:rsid w:val="00297C47"/>
    <w:rsid w:val="00297E06"/>
    <w:rsid w:val="00297E91"/>
    <w:rsid w:val="002A078D"/>
    <w:rsid w:val="002A0A83"/>
    <w:rsid w:val="002A0D9B"/>
    <w:rsid w:val="002A1C3D"/>
    <w:rsid w:val="002A224C"/>
    <w:rsid w:val="002A2516"/>
    <w:rsid w:val="002A2677"/>
    <w:rsid w:val="002A26A6"/>
    <w:rsid w:val="002A3628"/>
    <w:rsid w:val="002A3C06"/>
    <w:rsid w:val="002A4462"/>
    <w:rsid w:val="002A46E7"/>
    <w:rsid w:val="002A47FD"/>
    <w:rsid w:val="002A5EA8"/>
    <w:rsid w:val="002A6812"/>
    <w:rsid w:val="002A6D71"/>
    <w:rsid w:val="002A707A"/>
    <w:rsid w:val="002A7394"/>
    <w:rsid w:val="002A7447"/>
    <w:rsid w:val="002A7C0A"/>
    <w:rsid w:val="002B0312"/>
    <w:rsid w:val="002B0355"/>
    <w:rsid w:val="002B15AA"/>
    <w:rsid w:val="002B190E"/>
    <w:rsid w:val="002B1D28"/>
    <w:rsid w:val="002B1DAC"/>
    <w:rsid w:val="002B2276"/>
    <w:rsid w:val="002B26B7"/>
    <w:rsid w:val="002B2920"/>
    <w:rsid w:val="002B3051"/>
    <w:rsid w:val="002B3A67"/>
    <w:rsid w:val="002B4616"/>
    <w:rsid w:val="002B4983"/>
    <w:rsid w:val="002B4B06"/>
    <w:rsid w:val="002B4E31"/>
    <w:rsid w:val="002B744A"/>
    <w:rsid w:val="002B771C"/>
    <w:rsid w:val="002B7B80"/>
    <w:rsid w:val="002C142C"/>
    <w:rsid w:val="002C1829"/>
    <w:rsid w:val="002C1D4C"/>
    <w:rsid w:val="002C1FF1"/>
    <w:rsid w:val="002C21E2"/>
    <w:rsid w:val="002C22B7"/>
    <w:rsid w:val="002C2373"/>
    <w:rsid w:val="002C2DB1"/>
    <w:rsid w:val="002C3246"/>
    <w:rsid w:val="002C4166"/>
    <w:rsid w:val="002C43D8"/>
    <w:rsid w:val="002C469D"/>
    <w:rsid w:val="002C4A74"/>
    <w:rsid w:val="002C4E18"/>
    <w:rsid w:val="002C5063"/>
    <w:rsid w:val="002C57A4"/>
    <w:rsid w:val="002C605D"/>
    <w:rsid w:val="002C646A"/>
    <w:rsid w:val="002C6C63"/>
    <w:rsid w:val="002C6ECF"/>
    <w:rsid w:val="002C6F80"/>
    <w:rsid w:val="002C729F"/>
    <w:rsid w:val="002C77A2"/>
    <w:rsid w:val="002C791C"/>
    <w:rsid w:val="002D02DE"/>
    <w:rsid w:val="002D04B7"/>
    <w:rsid w:val="002D18E2"/>
    <w:rsid w:val="002D1D42"/>
    <w:rsid w:val="002D1DFE"/>
    <w:rsid w:val="002D1E40"/>
    <w:rsid w:val="002D1E80"/>
    <w:rsid w:val="002D2790"/>
    <w:rsid w:val="002D2E60"/>
    <w:rsid w:val="002D30FA"/>
    <w:rsid w:val="002D317B"/>
    <w:rsid w:val="002D4226"/>
    <w:rsid w:val="002D429F"/>
    <w:rsid w:val="002D47D8"/>
    <w:rsid w:val="002D48C3"/>
    <w:rsid w:val="002D51B6"/>
    <w:rsid w:val="002D5716"/>
    <w:rsid w:val="002D6499"/>
    <w:rsid w:val="002D6570"/>
    <w:rsid w:val="002D6765"/>
    <w:rsid w:val="002D72CE"/>
    <w:rsid w:val="002D7980"/>
    <w:rsid w:val="002E07D3"/>
    <w:rsid w:val="002E105E"/>
    <w:rsid w:val="002E1181"/>
    <w:rsid w:val="002E16AE"/>
    <w:rsid w:val="002E186D"/>
    <w:rsid w:val="002E23C0"/>
    <w:rsid w:val="002E2A93"/>
    <w:rsid w:val="002E3292"/>
    <w:rsid w:val="002E3312"/>
    <w:rsid w:val="002E33CB"/>
    <w:rsid w:val="002E3F74"/>
    <w:rsid w:val="002E40F7"/>
    <w:rsid w:val="002E4BBD"/>
    <w:rsid w:val="002E53F6"/>
    <w:rsid w:val="002E5C9D"/>
    <w:rsid w:val="002E5DAB"/>
    <w:rsid w:val="002E75FE"/>
    <w:rsid w:val="002E770F"/>
    <w:rsid w:val="002E7ADF"/>
    <w:rsid w:val="002E7D49"/>
    <w:rsid w:val="002E7FED"/>
    <w:rsid w:val="002F00BC"/>
    <w:rsid w:val="002F018C"/>
    <w:rsid w:val="002F0434"/>
    <w:rsid w:val="002F063B"/>
    <w:rsid w:val="002F0DE8"/>
    <w:rsid w:val="002F0DF9"/>
    <w:rsid w:val="002F15B2"/>
    <w:rsid w:val="002F1C57"/>
    <w:rsid w:val="002F20D7"/>
    <w:rsid w:val="002F2471"/>
    <w:rsid w:val="002F270B"/>
    <w:rsid w:val="002F3810"/>
    <w:rsid w:val="002F3DD3"/>
    <w:rsid w:val="002F3F23"/>
    <w:rsid w:val="002F4DD4"/>
    <w:rsid w:val="002F548A"/>
    <w:rsid w:val="002F664A"/>
    <w:rsid w:val="002F683C"/>
    <w:rsid w:val="002F7B59"/>
    <w:rsid w:val="003002A0"/>
    <w:rsid w:val="0030037F"/>
    <w:rsid w:val="00300ACF"/>
    <w:rsid w:val="003021D2"/>
    <w:rsid w:val="003026BC"/>
    <w:rsid w:val="0030508E"/>
    <w:rsid w:val="003055C1"/>
    <w:rsid w:val="003058BC"/>
    <w:rsid w:val="00305A3D"/>
    <w:rsid w:val="00305CED"/>
    <w:rsid w:val="0030634C"/>
    <w:rsid w:val="00306C8D"/>
    <w:rsid w:val="00306EB6"/>
    <w:rsid w:val="00306FC9"/>
    <w:rsid w:val="003070C8"/>
    <w:rsid w:val="00307A05"/>
    <w:rsid w:val="00307B12"/>
    <w:rsid w:val="00307D06"/>
    <w:rsid w:val="00310A7B"/>
    <w:rsid w:val="00311CE5"/>
    <w:rsid w:val="00312064"/>
    <w:rsid w:val="00312129"/>
    <w:rsid w:val="00312371"/>
    <w:rsid w:val="003124EA"/>
    <w:rsid w:val="0031254B"/>
    <w:rsid w:val="00313D87"/>
    <w:rsid w:val="00313E17"/>
    <w:rsid w:val="00314AE0"/>
    <w:rsid w:val="00315123"/>
    <w:rsid w:val="0031539E"/>
    <w:rsid w:val="003161E9"/>
    <w:rsid w:val="0031633E"/>
    <w:rsid w:val="003163FD"/>
    <w:rsid w:val="00316B1E"/>
    <w:rsid w:val="00316B48"/>
    <w:rsid w:val="003172DE"/>
    <w:rsid w:val="00317546"/>
    <w:rsid w:val="003177C7"/>
    <w:rsid w:val="0031791C"/>
    <w:rsid w:val="00317E13"/>
    <w:rsid w:val="00320AC3"/>
    <w:rsid w:val="00321498"/>
    <w:rsid w:val="00321743"/>
    <w:rsid w:val="00321E81"/>
    <w:rsid w:val="00322C5F"/>
    <w:rsid w:val="00323203"/>
    <w:rsid w:val="00323298"/>
    <w:rsid w:val="0032336E"/>
    <w:rsid w:val="00323392"/>
    <w:rsid w:val="00323958"/>
    <w:rsid w:val="00323D2A"/>
    <w:rsid w:val="00323F14"/>
    <w:rsid w:val="0032427F"/>
    <w:rsid w:val="00324F07"/>
    <w:rsid w:val="00325056"/>
    <w:rsid w:val="003255DD"/>
    <w:rsid w:val="00326206"/>
    <w:rsid w:val="003264B1"/>
    <w:rsid w:val="00326CB1"/>
    <w:rsid w:val="00326E5E"/>
    <w:rsid w:val="00327ED4"/>
    <w:rsid w:val="00327F14"/>
    <w:rsid w:val="00330176"/>
    <w:rsid w:val="00331147"/>
    <w:rsid w:val="00331BF4"/>
    <w:rsid w:val="00332067"/>
    <w:rsid w:val="00332145"/>
    <w:rsid w:val="003329CC"/>
    <w:rsid w:val="00332C59"/>
    <w:rsid w:val="00332F3F"/>
    <w:rsid w:val="00333102"/>
    <w:rsid w:val="0033351D"/>
    <w:rsid w:val="003339FB"/>
    <w:rsid w:val="00333B9E"/>
    <w:rsid w:val="003340DF"/>
    <w:rsid w:val="00334109"/>
    <w:rsid w:val="00334424"/>
    <w:rsid w:val="00334667"/>
    <w:rsid w:val="00334E1D"/>
    <w:rsid w:val="00335358"/>
    <w:rsid w:val="00335A8C"/>
    <w:rsid w:val="00335F18"/>
    <w:rsid w:val="00336363"/>
    <w:rsid w:val="003369ED"/>
    <w:rsid w:val="00336DD2"/>
    <w:rsid w:val="003370D4"/>
    <w:rsid w:val="00337AD1"/>
    <w:rsid w:val="0034111D"/>
    <w:rsid w:val="00341775"/>
    <w:rsid w:val="00341EEA"/>
    <w:rsid w:val="0034270D"/>
    <w:rsid w:val="003430A2"/>
    <w:rsid w:val="003430B1"/>
    <w:rsid w:val="0034326F"/>
    <w:rsid w:val="00343379"/>
    <w:rsid w:val="00343675"/>
    <w:rsid w:val="003438DB"/>
    <w:rsid w:val="00343A96"/>
    <w:rsid w:val="00343F8C"/>
    <w:rsid w:val="00343FC3"/>
    <w:rsid w:val="0034441E"/>
    <w:rsid w:val="003449CF"/>
    <w:rsid w:val="00344C9A"/>
    <w:rsid w:val="00345517"/>
    <w:rsid w:val="0034574A"/>
    <w:rsid w:val="00345A64"/>
    <w:rsid w:val="00345DD6"/>
    <w:rsid w:val="00346475"/>
    <w:rsid w:val="00346517"/>
    <w:rsid w:val="00346C67"/>
    <w:rsid w:val="00346DEC"/>
    <w:rsid w:val="00346E48"/>
    <w:rsid w:val="00347177"/>
    <w:rsid w:val="0034773C"/>
    <w:rsid w:val="00347EAC"/>
    <w:rsid w:val="003502CF"/>
    <w:rsid w:val="00350322"/>
    <w:rsid w:val="003503B3"/>
    <w:rsid w:val="00350FD1"/>
    <w:rsid w:val="003511DB"/>
    <w:rsid w:val="0035198B"/>
    <w:rsid w:val="00351CFF"/>
    <w:rsid w:val="00351E5D"/>
    <w:rsid w:val="00352329"/>
    <w:rsid w:val="00353139"/>
    <w:rsid w:val="00354F80"/>
    <w:rsid w:val="003556A8"/>
    <w:rsid w:val="00355A05"/>
    <w:rsid w:val="00355BCC"/>
    <w:rsid w:val="00355C19"/>
    <w:rsid w:val="0035625E"/>
    <w:rsid w:val="003562C6"/>
    <w:rsid w:val="003569CD"/>
    <w:rsid w:val="00356BF6"/>
    <w:rsid w:val="0035736A"/>
    <w:rsid w:val="003573A1"/>
    <w:rsid w:val="0035752F"/>
    <w:rsid w:val="003577D3"/>
    <w:rsid w:val="003601E2"/>
    <w:rsid w:val="00360303"/>
    <w:rsid w:val="0036035B"/>
    <w:rsid w:val="003606B4"/>
    <w:rsid w:val="003608BF"/>
    <w:rsid w:val="00360A3F"/>
    <w:rsid w:val="00360F3D"/>
    <w:rsid w:val="0036110C"/>
    <w:rsid w:val="003618C6"/>
    <w:rsid w:val="003619C9"/>
    <w:rsid w:val="00361B6F"/>
    <w:rsid w:val="00361EEC"/>
    <w:rsid w:val="00361F34"/>
    <w:rsid w:val="0036214A"/>
    <w:rsid w:val="00362227"/>
    <w:rsid w:val="00362725"/>
    <w:rsid w:val="00363281"/>
    <w:rsid w:val="0036383A"/>
    <w:rsid w:val="00364028"/>
    <w:rsid w:val="00364438"/>
    <w:rsid w:val="00364980"/>
    <w:rsid w:val="00365039"/>
    <w:rsid w:val="003653FA"/>
    <w:rsid w:val="00365734"/>
    <w:rsid w:val="0036631B"/>
    <w:rsid w:val="00366578"/>
    <w:rsid w:val="00366D1E"/>
    <w:rsid w:val="003673CE"/>
    <w:rsid w:val="003676C8"/>
    <w:rsid w:val="00367E68"/>
    <w:rsid w:val="00367FF8"/>
    <w:rsid w:val="00370074"/>
    <w:rsid w:val="00370B1B"/>
    <w:rsid w:val="00371A2C"/>
    <w:rsid w:val="0037214E"/>
    <w:rsid w:val="003727D8"/>
    <w:rsid w:val="00373100"/>
    <w:rsid w:val="0037329E"/>
    <w:rsid w:val="00373A5E"/>
    <w:rsid w:val="00373BAA"/>
    <w:rsid w:val="003743E1"/>
    <w:rsid w:val="00374767"/>
    <w:rsid w:val="00374873"/>
    <w:rsid w:val="00374B5A"/>
    <w:rsid w:val="00375118"/>
    <w:rsid w:val="003756DD"/>
    <w:rsid w:val="003759AB"/>
    <w:rsid w:val="003759DD"/>
    <w:rsid w:val="00375DC2"/>
    <w:rsid w:val="00375F47"/>
    <w:rsid w:val="0037746F"/>
    <w:rsid w:val="00377814"/>
    <w:rsid w:val="00377953"/>
    <w:rsid w:val="003779AA"/>
    <w:rsid w:val="00377CB9"/>
    <w:rsid w:val="00380827"/>
    <w:rsid w:val="003818E0"/>
    <w:rsid w:val="00382188"/>
    <w:rsid w:val="00382ACD"/>
    <w:rsid w:val="00383482"/>
    <w:rsid w:val="00384100"/>
    <w:rsid w:val="00384F1C"/>
    <w:rsid w:val="00384FEC"/>
    <w:rsid w:val="00385182"/>
    <w:rsid w:val="00385249"/>
    <w:rsid w:val="0038558B"/>
    <w:rsid w:val="00385AFF"/>
    <w:rsid w:val="00385CD0"/>
    <w:rsid w:val="00385EB5"/>
    <w:rsid w:val="00385F15"/>
    <w:rsid w:val="003870E2"/>
    <w:rsid w:val="003871C1"/>
    <w:rsid w:val="00387309"/>
    <w:rsid w:val="00387561"/>
    <w:rsid w:val="003875E2"/>
    <w:rsid w:val="003876D8"/>
    <w:rsid w:val="00387F3E"/>
    <w:rsid w:val="0039010C"/>
    <w:rsid w:val="00390610"/>
    <w:rsid w:val="003906AB"/>
    <w:rsid w:val="00390BBF"/>
    <w:rsid w:val="00390C1C"/>
    <w:rsid w:val="00390C1F"/>
    <w:rsid w:val="003911DA"/>
    <w:rsid w:val="003917EC"/>
    <w:rsid w:val="00391EBF"/>
    <w:rsid w:val="003920F5"/>
    <w:rsid w:val="00392630"/>
    <w:rsid w:val="00392D0D"/>
    <w:rsid w:val="00393859"/>
    <w:rsid w:val="00394593"/>
    <w:rsid w:val="0039597E"/>
    <w:rsid w:val="0039613B"/>
    <w:rsid w:val="00396719"/>
    <w:rsid w:val="0039688D"/>
    <w:rsid w:val="00397502"/>
    <w:rsid w:val="003A00F5"/>
    <w:rsid w:val="003A0473"/>
    <w:rsid w:val="003A1209"/>
    <w:rsid w:val="003A15CB"/>
    <w:rsid w:val="003A2059"/>
    <w:rsid w:val="003A2716"/>
    <w:rsid w:val="003A287D"/>
    <w:rsid w:val="003A2C23"/>
    <w:rsid w:val="003A35E9"/>
    <w:rsid w:val="003A41B1"/>
    <w:rsid w:val="003A4252"/>
    <w:rsid w:val="003A4D15"/>
    <w:rsid w:val="003A5265"/>
    <w:rsid w:val="003A5885"/>
    <w:rsid w:val="003A5FCF"/>
    <w:rsid w:val="003A608F"/>
    <w:rsid w:val="003A690F"/>
    <w:rsid w:val="003A7369"/>
    <w:rsid w:val="003A7375"/>
    <w:rsid w:val="003A7531"/>
    <w:rsid w:val="003A7960"/>
    <w:rsid w:val="003A7B0A"/>
    <w:rsid w:val="003B02F0"/>
    <w:rsid w:val="003B04B7"/>
    <w:rsid w:val="003B0836"/>
    <w:rsid w:val="003B0D79"/>
    <w:rsid w:val="003B0EAC"/>
    <w:rsid w:val="003B0EEA"/>
    <w:rsid w:val="003B13BB"/>
    <w:rsid w:val="003B16EA"/>
    <w:rsid w:val="003B2088"/>
    <w:rsid w:val="003B33BA"/>
    <w:rsid w:val="003B376A"/>
    <w:rsid w:val="003B37C4"/>
    <w:rsid w:val="003B392F"/>
    <w:rsid w:val="003B3BD1"/>
    <w:rsid w:val="003B49D0"/>
    <w:rsid w:val="003B4F0F"/>
    <w:rsid w:val="003B50A0"/>
    <w:rsid w:val="003B57DE"/>
    <w:rsid w:val="003B6289"/>
    <w:rsid w:val="003B6398"/>
    <w:rsid w:val="003B6996"/>
    <w:rsid w:val="003B6D99"/>
    <w:rsid w:val="003B7F44"/>
    <w:rsid w:val="003C010D"/>
    <w:rsid w:val="003C0125"/>
    <w:rsid w:val="003C09DC"/>
    <w:rsid w:val="003C0E88"/>
    <w:rsid w:val="003C13BC"/>
    <w:rsid w:val="003C1760"/>
    <w:rsid w:val="003C1868"/>
    <w:rsid w:val="003C1AD2"/>
    <w:rsid w:val="003C1F0A"/>
    <w:rsid w:val="003C21DB"/>
    <w:rsid w:val="003C22C2"/>
    <w:rsid w:val="003C257A"/>
    <w:rsid w:val="003C381A"/>
    <w:rsid w:val="003C4149"/>
    <w:rsid w:val="003C44A5"/>
    <w:rsid w:val="003C461D"/>
    <w:rsid w:val="003C4937"/>
    <w:rsid w:val="003C4F84"/>
    <w:rsid w:val="003C521C"/>
    <w:rsid w:val="003C5441"/>
    <w:rsid w:val="003C59ED"/>
    <w:rsid w:val="003C5CC9"/>
    <w:rsid w:val="003C61E3"/>
    <w:rsid w:val="003C6C30"/>
    <w:rsid w:val="003C6D25"/>
    <w:rsid w:val="003C758B"/>
    <w:rsid w:val="003C7FAD"/>
    <w:rsid w:val="003D002C"/>
    <w:rsid w:val="003D051D"/>
    <w:rsid w:val="003D0691"/>
    <w:rsid w:val="003D160D"/>
    <w:rsid w:val="003D1A82"/>
    <w:rsid w:val="003D2332"/>
    <w:rsid w:val="003D2349"/>
    <w:rsid w:val="003D23E1"/>
    <w:rsid w:val="003D2ECB"/>
    <w:rsid w:val="003D3C69"/>
    <w:rsid w:val="003D4095"/>
    <w:rsid w:val="003D6146"/>
    <w:rsid w:val="003D72CA"/>
    <w:rsid w:val="003D7660"/>
    <w:rsid w:val="003D7F1F"/>
    <w:rsid w:val="003E0000"/>
    <w:rsid w:val="003E01CE"/>
    <w:rsid w:val="003E0499"/>
    <w:rsid w:val="003E07A4"/>
    <w:rsid w:val="003E1037"/>
    <w:rsid w:val="003E1F9C"/>
    <w:rsid w:val="003E2265"/>
    <w:rsid w:val="003E2712"/>
    <w:rsid w:val="003E2761"/>
    <w:rsid w:val="003E3B39"/>
    <w:rsid w:val="003E4064"/>
    <w:rsid w:val="003E444D"/>
    <w:rsid w:val="003E4538"/>
    <w:rsid w:val="003E48D8"/>
    <w:rsid w:val="003E4E95"/>
    <w:rsid w:val="003E537B"/>
    <w:rsid w:val="003E6056"/>
    <w:rsid w:val="003E6218"/>
    <w:rsid w:val="003E6756"/>
    <w:rsid w:val="003E6844"/>
    <w:rsid w:val="003E76F6"/>
    <w:rsid w:val="003E775E"/>
    <w:rsid w:val="003F08CE"/>
    <w:rsid w:val="003F1008"/>
    <w:rsid w:val="003F1803"/>
    <w:rsid w:val="003F1A6B"/>
    <w:rsid w:val="003F1CAD"/>
    <w:rsid w:val="003F218C"/>
    <w:rsid w:val="003F25D4"/>
    <w:rsid w:val="003F3814"/>
    <w:rsid w:val="003F4EDA"/>
    <w:rsid w:val="003F5760"/>
    <w:rsid w:val="003F5E37"/>
    <w:rsid w:val="003F6D2F"/>
    <w:rsid w:val="003F7011"/>
    <w:rsid w:val="003F7BC5"/>
    <w:rsid w:val="00400CFD"/>
    <w:rsid w:val="00400FDF"/>
    <w:rsid w:val="00401352"/>
    <w:rsid w:val="00401757"/>
    <w:rsid w:val="004017F0"/>
    <w:rsid w:val="004018A5"/>
    <w:rsid w:val="00401C68"/>
    <w:rsid w:val="004024DF"/>
    <w:rsid w:val="004026C8"/>
    <w:rsid w:val="00402953"/>
    <w:rsid w:val="00402D30"/>
    <w:rsid w:val="00403104"/>
    <w:rsid w:val="00403C52"/>
    <w:rsid w:val="00403D99"/>
    <w:rsid w:val="00403F2C"/>
    <w:rsid w:val="00404904"/>
    <w:rsid w:val="004049D9"/>
    <w:rsid w:val="004054AB"/>
    <w:rsid w:val="004059B6"/>
    <w:rsid w:val="00406373"/>
    <w:rsid w:val="0040688B"/>
    <w:rsid w:val="00406BF2"/>
    <w:rsid w:val="00407219"/>
    <w:rsid w:val="00407A26"/>
    <w:rsid w:val="00407C4E"/>
    <w:rsid w:val="004100FF"/>
    <w:rsid w:val="00410731"/>
    <w:rsid w:val="00410844"/>
    <w:rsid w:val="004109C2"/>
    <w:rsid w:val="00410B63"/>
    <w:rsid w:val="00411669"/>
    <w:rsid w:val="004130A8"/>
    <w:rsid w:val="0041346E"/>
    <w:rsid w:val="00415482"/>
    <w:rsid w:val="004154EC"/>
    <w:rsid w:val="00415A3A"/>
    <w:rsid w:val="00415ACF"/>
    <w:rsid w:val="0041601B"/>
    <w:rsid w:val="0041683F"/>
    <w:rsid w:val="004168CC"/>
    <w:rsid w:val="00416D22"/>
    <w:rsid w:val="00417125"/>
    <w:rsid w:val="0041729E"/>
    <w:rsid w:val="00417CBA"/>
    <w:rsid w:val="004204C9"/>
    <w:rsid w:val="00421348"/>
    <w:rsid w:val="0042183B"/>
    <w:rsid w:val="00421D13"/>
    <w:rsid w:val="004225BA"/>
    <w:rsid w:val="00423A4F"/>
    <w:rsid w:val="00423DEE"/>
    <w:rsid w:val="00424000"/>
    <w:rsid w:val="004240D9"/>
    <w:rsid w:val="00424542"/>
    <w:rsid w:val="0042475D"/>
    <w:rsid w:val="004247DC"/>
    <w:rsid w:val="0042481E"/>
    <w:rsid w:val="004249CE"/>
    <w:rsid w:val="00424A33"/>
    <w:rsid w:val="00424D1A"/>
    <w:rsid w:val="00424DE2"/>
    <w:rsid w:val="00425381"/>
    <w:rsid w:val="00425473"/>
    <w:rsid w:val="004256EC"/>
    <w:rsid w:val="00425ABD"/>
    <w:rsid w:val="004260ED"/>
    <w:rsid w:val="00426849"/>
    <w:rsid w:val="00426D01"/>
    <w:rsid w:val="00426ED8"/>
    <w:rsid w:val="004275E3"/>
    <w:rsid w:val="00427751"/>
    <w:rsid w:val="004279E8"/>
    <w:rsid w:val="00427E2E"/>
    <w:rsid w:val="0043035C"/>
    <w:rsid w:val="00430398"/>
    <w:rsid w:val="00430A66"/>
    <w:rsid w:val="00430BA5"/>
    <w:rsid w:val="00430CEC"/>
    <w:rsid w:val="004312CC"/>
    <w:rsid w:val="00431812"/>
    <w:rsid w:val="00431B4C"/>
    <w:rsid w:val="00431E05"/>
    <w:rsid w:val="00432FA0"/>
    <w:rsid w:val="0043336A"/>
    <w:rsid w:val="00433477"/>
    <w:rsid w:val="00433DE6"/>
    <w:rsid w:val="004341C7"/>
    <w:rsid w:val="00434AA0"/>
    <w:rsid w:val="00434BAD"/>
    <w:rsid w:val="00434BC6"/>
    <w:rsid w:val="004355A6"/>
    <w:rsid w:val="004356B2"/>
    <w:rsid w:val="00435C8D"/>
    <w:rsid w:val="0043649B"/>
    <w:rsid w:val="004364E9"/>
    <w:rsid w:val="00436FE4"/>
    <w:rsid w:val="00437165"/>
    <w:rsid w:val="00437906"/>
    <w:rsid w:val="00437E69"/>
    <w:rsid w:val="00437F63"/>
    <w:rsid w:val="00440513"/>
    <w:rsid w:val="004407B0"/>
    <w:rsid w:val="004408FC"/>
    <w:rsid w:val="00441625"/>
    <w:rsid w:val="0044179B"/>
    <w:rsid w:val="004428B1"/>
    <w:rsid w:val="004436D0"/>
    <w:rsid w:val="0044455D"/>
    <w:rsid w:val="00444708"/>
    <w:rsid w:val="00445E08"/>
    <w:rsid w:val="00445EB8"/>
    <w:rsid w:val="004465AB"/>
    <w:rsid w:val="00446BBD"/>
    <w:rsid w:val="00447188"/>
    <w:rsid w:val="004474D7"/>
    <w:rsid w:val="00447880"/>
    <w:rsid w:val="004500E7"/>
    <w:rsid w:val="00450C0B"/>
    <w:rsid w:val="004512BC"/>
    <w:rsid w:val="004516FB"/>
    <w:rsid w:val="004517B3"/>
    <w:rsid w:val="004518E3"/>
    <w:rsid w:val="00452260"/>
    <w:rsid w:val="00452B4B"/>
    <w:rsid w:val="00452DD1"/>
    <w:rsid w:val="00452F0E"/>
    <w:rsid w:val="00454005"/>
    <w:rsid w:val="00454A10"/>
    <w:rsid w:val="00454B93"/>
    <w:rsid w:val="00454BC2"/>
    <w:rsid w:val="00455AD9"/>
    <w:rsid w:val="0045667C"/>
    <w:rsid w:val="004567A9"/>
    <w:rsid w:val="004603A7"/>
    <w:rsid w:val="00460C56"/>
    <w:rsid w:val="00460CD4"/>
    <w:rsid w:val="00460E25"/>
    <w:rsid w:val="00462ED5"/>
    <w:rsid w:val="004635C8"/>
    <w:rsid w:val="00463687"/>
    <w:rsid w:val="00463CA3"/>
    <w:rsid w:val="00464856"/>
    <w:rsid w:val="00464F3E"/>
    <w:rsid w:val="004652C3"/>
    <w:rsid w:val="004659C1"/>
    <w:rsid w:val="00465F5A"/>
    <w:rsid w:val="00465F99"/>
    <w:rsid w:val="00465FD8"/>
    <w:rsid w:val="004661DB"/>
    <w:rsid w:val="0046686D"/>
    <w:rsid w:val="004668E1"/>
    <w:rsid w:val="00466D85"/>
    <w:rsid w:val="00467103"/>
    <w:rsid w:val="00467566"/>
    <w:rsid w:val="00467ABD"/>
    <w:rsid w:val="0047137C"/>
    <w:rsid w:val="004716D1"/>
    <w:rsid w:val="0047192D"/>
    <w:rsid w:val="00471E95"/>
    <w:rsid w:val="0047232C"/>
    <w:rsid w:val="0047252F"/>
    <w:rsid w:val="00472950"/>
    <w:rsid w:val="0047297C"/>
    <w:rsid w:val="004732CA"/>
    <w:rsid w:val="004733C6"/>
    <w:rsid w:val="00473D84"/>
    <w:rsid w:val="00474602"/>
    <w:rsid w:val="0047487A"/>
    <w:rsid w:val="00474E2B"/>
    <w:rsid w:val="0047507F"/>
    <w:rsid w:val="0047676D"/>
    <w:rsid w:val="00477252"/>
    <w:rsid w:val="00477D6A"/>
    <w:rsid w:val="004802A3"/>
    <w:rsid w:val="0048069A"/>
    <w:rsid w:val="004807AD"/>
    <w:rsid w:val="004809EE"/>
    <w:rsid w:val="00480D01"/>
    <w:rsid w:val="00480F9D"/>
    <w:rsid w:val="0048149A"/>
    <w:rsid w:val="00481B70"/>
    <w:rsid w:val="00482839"/>
    <w:rsid w:val="0048284E"/>
    <w:rsid w:val="0048302C"/>
    <w:rsid w:val="004832B9"/>
    <w:rsid w:val="00483C2D"/>
    <w:rsid w:val="00483F9D"/>
    <w:rsid w:val="004840CB"/>
    <w:rsid w:val="0048494E"/>
    <w:rsid w:val="00484F94"/>
    <w:rsid w:val="00485DB4"/>
    <w:rsid w:val="004868F7"/>
    <w:rsid w:val="004869CF"/>
    <w:rsid w:val="00486B61"/>
    <w:rsid w:val="00487DD8"/>
    <w:rsid w:val="00487F78"/>
    <w:rsid w:val="00490374"/>
    <w:rsid w:val="0049084A"/>
    <w:rsid w:val="00490F3F"/>
    <w:rsid w:val="0049199C"/>
    <w:rsid w:val="00492DED"/>
    <w:rsid w:val="00492EFF"/>
    <w:rsid w:val="0049383B"/>
    <w:rsid w:val="00494546"/>
    <w:rsid w:val="00494573"/>
    <w:rsid w:val="0049497E"/>
    <w:rsid w:val="00494B83"/>
    <w:rsid w:val="004950D6"/>
    <w:rsid w:val="004952DB"/>
    <w:rsid w:val="0049565D"/>
    <w:rsid w:val="004960F2"/>
    <w:rsid w:val="004965C9"/>
    <w:rsid w:val="00496A13"/>
    <w:rsid w:val="00497192"/>
    <w:rsid w:val="0049739F"/>
    <w:rsid w:val="00497845"/>
    <w:rsid w:val="0049784F"/>
    <w:rsid w:val="00497D14"/>
    <w:rsid w:val="004A0D4F"/>
    <w:rsid w:val="004A1380"/>
    <w:rsid w:val="004A141D"/>
    <w:rsid w:val="004A1D10"/>
    <w:rsid w:val="004A204E"/>
    <w:rsid w:val="004A3251"/>
    <w:rsid w:val="004A3EF4"/>
    <w:rsid w:val="004A4131"/>
    <w:rsid w:val="004A4960"/>
    <w:rsid w:val="004A4DBF"/>
    <w:rsid w:val="004A50FD"/>
    <w:rsid w:val="004A5628"/>
    <w:rsid w:val="004A7A4F"/>
    <w:rsid w:val="004A7C88"/>
    <w:rsid w:val="004B0022"/>
    <w:rsid w:val="004B04F9"/>
    <w:rsid w:val="004B0812"/>
    <w:rsid w:val="004B0C23"/>
    <w:rsid w:val="004B0E7A"/>
    <w:rsid w:val="004B19C4"/>
    <w:rsid w:val="004B1E23"/>
    <w:rsid w:val="004B1E44"/>
    <w:rsid w:val="004B35B4"/>
    <w:rsid w:val="004B362E"/>
    <w:rsid w:val="004B48E0"/>
    <w:rsid w:val="004B4A08"/>
    <w:rsid w:val="004B4B05"/>
    <w:rsid w:val="004B4E47"/>
    <w:rsid w:val="004B5752"/>
    <w:rsid w:val="004B5BA7"/>
    <w:rsid w:val="004B5EB6"/>
    <w:rsid w:val="004B624A"/>
    <w:rsid w:val="004B6F81"/>
    <w:rsid w:val="004B76DA"/>
    <w:rsid w:val="004B7799"/>
    <w:rsid w:val="004B77D7"/>
    <w:rsid w:val="004B7F95"/>
    <w:rsid w:val="004C13DD"/>
    <w:rsid w:val="004C18BD"/>
    <w:rsid w:val="004C22E3"/>
    <w:rsid w:val="004C3303"/>
    <w:rsid w:val="004C3C8A"/>
    <w:rsid w:val="004C419D"/>
    <w:rsid w:val="004C4549"/>
    <w:rsid w:val="004C45B4"/>
    <w:rsid w:val="004C4658"/>
    <w:rsid w:val="004C4B86"/>
    <w:rsid w:val="004C4FC5"/>
    <w:rsid w:val="004C5627"/>
    <w:rsid w:val="004C5866"/>
    <w:rsid w:val="004C5A9A"/>
    <w:rsid w:val="004C5B3D"/>
    <w:rsid w:val="004C5E09"/>
    <w:rsid w:val="004C5FC6"/>
    <w:rsid w:val="004C6952"/>
    <w:rsid w:val="004C7537"/>
    <w:rsid w:val="004C7668"/>
    <w:rsid w:val="004C7A2A"/>
    <w:rsid w:val="004C7CFF"/>
    <w:rsid w:val="004D0E8E"/>
    <w:rsid w:val="004D0EC9"/>
    <w:rsid w:val="004D0FBF"/>
    <w:rsid w:val="004D3180"/>
    <w:rsid w:val="004D3E85"/>
    <w:rsid w:val="004D3F09"/>
    <w:rsid w:val="004D4A85"/>
    <w:rsid w:val="004D4AC1"/>
    <w:rsid w:val="004D633D"/>
    <w:rsid w:val="004D689A"/>
    <w:rsid w:val="004D6CA4"/>
    <w:rsid w:val="004D703F"/>
    <w:rsid w:val="004D71D9"/>
    <w:rsid w:val="004D74E2"/>
    <w:rsid w:val="004D7D96"/>
    <w:rsid w:val="004E05C9"/>
    <w:rsid w:val="004E0857"/>
    <w:rsid w:val="004E1253"/>
    <w:rsid w:val="004E14BA"/>
    <w:rsid w:val="004E1D1C"/>
    <w:rsid w:val="004E243D"/>
    <w:rsid w:val="004E27CF"/>
    <w:rsid w:val="004E29B2"/>
    <w:rsid w:val="004E3022"/>
    <w:rsid w:val="004E3FCD"/>
    <w:rsid w:val="004E4521"/>
    <w:rsid w:val="004E4769"/>
    <w:rsid w:val="004E4935"/>
    <w:rsid w:val="004E4CE6"/>
    <w:rsid w:val="004E4D86"/>
    <w:rsid w:val="004E51C2"/>
    <w:rsid w:val="004E5A84"/>
    <w:rsid w:val="004E5F54"/>
    <w:rsid w:val="004E6050"/>
    <w:rsid w:val="004E610F"/>
    <w:rsid w:val="004E6140"/>
    <w:rsid w:val="004E64A5"/>
    <w:rsid w:val="004E6F06"/>
    <w:rsid w:val="004E6F2A"/>
    <w:rsid w:val="004E719E"/>
    <w:rsid w:val="004E7261"/>
    <w:rsid w:val="004E75C4"/>
    <w:rsid w:val="004E76B0"/>
    <w:rsid w:val="004E7BFC"/>
    <w:rsid w:val="004F02BD"/>
    <w:rsid w:val="004F0B27"/>
    <w:rsid w:val="004F0E7D"/>
    <w:rsid w:val="004F1099"/>
    <w:rsid w:val="004F160E"/>
    <w:rsid w:val="004F17BC"/>
    <w:rsid w:val="004F18A9"/>
    <w:rsid w:val="004F19D3"/>
    <w:rsid w:val="004F281C"/>
    <w:rsid w:val="004F2D8E"/>
    <w:rsid w:val="004F3074"/>
    <w:rsid w:val="004F37F7"/>
    <w:rsid w:val="004F3875"/>
    <w:rsid w:val="004F3CCD"/>
    <w:rsid w:val="004F44E0"/>
    <w:rsid w:val="004F4CAF"/>
    <w:rsid w:val="004F5493"/>
    <w:rsid w:val="004F54E3"/>
    <w:rsid w:val="004F5659"/>
    <w:rsid w:val="004F5C8F"/>
    <w:rsid w:val="004F5CBF"/>
    <w:rsid w:val="004F6A36"/>
    <w:rsid w:val="004F73E1"/>
    <w:rsid w:val="004F7930"/>
    <w:rsid w:val="004F7B76"/>
    <w:rsid w:val="004F7CB0"/>
    <w:rsid w:val="00500B14"/>
    <w:rsid w:val="00500E69"/>
    <w:rsid w:val="00502081"/>
    <w:rsid w:val="00502839"/>
    <w:rsid w:val="00502E0D"/>
    <w:rsid w:val="00503195"/>
    <w:rsid w:val="00504818"/>
    <w:rsid w:val="00506BB7"/>
    <w:rsid w:val="00507156"/>
    <w:rsid w:val="005072DC"/>
    <w:rsid w:val="005079D7"/>
    <w:rsid w:val="00507A71"/>
    <w:rsid w:val="00507E87"/>
    <w:rsid w:val="00511196"/>
    <w:rsid w:val="00511E9A"/>
    <w:rsid w:val="00511FCE"/>
    <w:rsid w:val="005130E0"/>
    <w:rsid w:val="005136E6"/>
    <w:rsid w:val="00513956"/>
    <w:rsid w:val="00513FCC"/>
    <w:rsid w:val="00514061"/>
    <w:rsid w:val="00514465"/>
    <w:rsid w:val="005146C0"/>
    <w:rsid w:val="005159B6"/>
    <w:rsid w:val="005159E4"/>
    <w:rsid w:val="00515CF3"/>
    <w:rsid w:val="00515EA3"/>
    <w:rsid w:val="00516904"/>
    <w:rsid w:val="00516F6C"/>
    <w:rsid w:val="00517236"/>
    <w:rsid w:val="00517308"/>
    <w:rsid w:val="005178EC"/>
    <w:rsid w:val="0051794C"/>
    <w:rsid w:val="00520068"/>
    <w:rsid w:val="0052008E"/>
    <w:rsid w:val="00521CDA"/>
    <w:rsid w:val="00522025"/>
    <w:rsid w:val="00523699"/>
    <w:rsid w:val="00523C56"/>
    <w:rsid w:val="00524642"/>
    <w:rsid w:val="00525326"/>
    <w:rsid w:val="0052551D"/>
    <w:rsid w:val="00525C4B"/>
    <w:rsid w:val="00526B2A"/>
    <w:rsid w:val="00526DBC"/>
    <w:rsid w:val="00527D4A"/>
    <w:rsid w:val="005304A8"/>
    <w:rsid w:val="005307D2"/>
    <w:rsid w:val="00531618"/>
    <w:rsid w:val="00531CB0"/>
    <w:rsid w:val="0053220E"/>
    <w:rsid w:val="005328D7"/>
    <w:rsid w:val="00532DC4"/>
    <w:rsid w:val="00533080"/>
    <w:rsid w:val="005339D3"/>
    <w:rsid w:val="00533E11"/>
    <w:rsid w:val="005351A8"/>
    <w:rsid w:val="00535249"/>
    <w:rsid w:val="005352A8"/>
    <w:rsid w:val="005356B5"/>
    <w:rsid w:val="0053574B"/>
    <w:rsid w:val="00535A51"/>
    <w:rsid w:val="00536133"/>
    <w:rsid w:val="005361D3"/>
    <w:rsid w:val="005361D5"/>
    <w:rsid w:val="0053693D"/>
    <w:rsid w:val="00536A90"/>
    <w:rsid w:val="00537A51"/>
    <w:rsid w:val="00537AE6"/>
    <w:rsid w:val="00537C11"/>
    <w:rsid w:val="005402B8"/>
    <w:rsid w:val="005410AC"/>
    <w:rsid w:val="00541EA5"/>
    <w:rsid w:val="00542598"/>
    <w:rsid w:val="00543CE4"/>
    <w:rsid w:val="00544172"/>
    <w:rsid w:val="00544421"/>
    <w:rsid w:val="0054502B"/>
    <w:rsid w:val="00545572"/>
    <w:rsid w:val="00545C69"/>
    <w:rsid w:val="00546197"/>
    <w:rsid w:val="005467FB"/>
    <w:rsid w:val="005469B7"/>
    <w:rsid w:val="00546A90"/>
    <w:rsid w:val="00546AD9"/>
    <w:rsid w:val="00546B94"/>
    <w:rsid w:val="00546F92"/>
    <w:rsid w:val="00547839"/>
    <w:rsid w:val="00547FAF"/>
    <w:rsid w:val="00550260"/>
    <w:rsid w:val="00550B23"/>
    <w:rsid w:val="00550D6F"/>
    <w:rsid w:val="00551713"/>
    <w:rsid w:val="00552124"/>
    <w:rsid w:val="0055243D"/>
    <w:rsid w:val="00552FBB"/>
    <w:rsid w:val="00553D57"/>
    <w:rsid w:val="005543D4"/>
    <w:rsid w:val="005544C6"/>
    <w:rsid w:val="00555476"/>
    <w:rsid w:val="005554C4"/>
    <w:rsid w:val="00555957"/>
    <w:rsid w:val="00555AFC"/>
    <w:rsid w:val="00557390"/>
    <w:rsid w:val="005622FB"/>
    <w:rsid w:val="00562820"/>
    <w:rsid w:val="0056297A"/>
    <w:rsid w:val="00562FE9"/>
    <w:rsid w:val="00563B40"/>
    <w:rsid w:val="00564664"/>
    <w:rsid w:val="00564AB6"/>
    <w:rsid w:val="0056540B"/>
    <w:rsid w:val="005654B0"/>
    <w:rsid w:val="00565680"/>
    <w:rsid w:val="0056603D"/>
    <w:rsid w:val="00566317"/>
    <w:rsid w:val="00566FA3"/>
    <w:rsid w:val="00567928"/>
    <w:rsid w:val="005679DE"/>
    <w:rsid w:val="00567AB2"/>
    <w:rsid w:val="0057032F"/>
    <w:rsid w:val="00570826"/>
    <w:rsid w:val="00570BA2"/>
    <w:rsid w:val="005710CB"/>
    <w:rsid w:val="0057111F"/>
    <w:rsid w:val="005727AD"/>
    <w:rsid w:val="00572AB1"/>
    <w:rsid w:val="005732D5"/>
    <w:rsid w:val="00573327"/>
    <w:rsid w:val="005735C4"/>
    <w:rsid w:val="00573859"/>
    <w:rsid w:val="00573C87"/>
    <w:rsid w:val="00573D56"/>
    <w:rsid w:val="00574143"/>
    <w:rsid w:val="0057432B"/>
    <w:rsid w:val="00574A26"/>
    <w:rsid w:val="0057524E"/>
    <w:rsid w:val="00575273"/>
    <w:rsid w:val="005752D3"/>
    <w:rsid w:val="00575492"/>
    <w:rsid w:val="00575591"/>
    <w:rsid w:val="005765F4"/>
    <w:rsid w:val="0057715C"/>
    <w:rsid w:val="00577623"/>
    <w:rsid w:val="00577972"/>
    <w:rsid w:val="00577CCC"/>
    <w:rsid w:val="00577D7C"/>
    <w:rsid w:val="00577F93"/>
    <w:rsid w:val="00580393"/>
    <w:rsid w:val="00580414"/>
    <w:rsid w:val="0058079F"/>
    <w:rsid w:val="0058085B"/>
    <w:rsid w:val="00580AD3"/>
    <w:rsid w:val="005810D7"/>
    <w:rsid w:val="005816D1"/>
    <w:rsid w:val="00581DE8"/>
    <w:rsid w:val="00581DEA"/>
    <w:rsid w:val="005820A5"/>
    <w:rsid w:val="005821A5"/>
    <w:rsid w:val="005826E8"/>
    <w:rsid w:val="00582AF4"/>
    <w:rsid w:val="00582B30"/>
    <w:rsid w:val="0058354A"/>
    <w:rsid w:val="00583FAD"/>
    <w:rsid w:val="00584A3C"/>
    <w:rsid w:val="00584D37"/>
    <w:rsid w:val="005852C0"/>
    <w:rsid w:val="00585367"/>
    <w:rsid w:val="00586302"/>
    <w:rsid w:val="00586404"/>
    <w:rsid w:val="0058641F"/>
    <w:rsid w:val="00586581"/>
    <w:rsid w:val="005867AD"/>
    <w:rsid w:val="00587970"/>
    <w:rsid w:val="00587B2D"/>
    <w:rsid w:val="00592921"/>
    <w:rsid w:val="00592A76"/>
    <w:rsid w:val="00594083"/>
    <w:rsid w:val="005944D7"/>
    <w:rsid w:val="00596623"/>
    <w:rsid w:val="0059738A"/>
    <w:rsid w:val="005973C2"/>
    <w:rsid w:val="00597AB6"/>
    <w:rsid w:val="00597CD7"/>
    <w:rsid w:val="005A0682"/>
    <w:rsid w:val="005A07F7"/>
    <w:rsid w:val="005A0916"/>
    <w:rsid w:val="005A146E"/>
    <w:rsid w:val="005A1FD9"/>
    <w:rsid w:val="005A25EE"/>
    <w:rsid w:val="005A27D2"/>
    <w:rsid w:val="005A2F80"/>
    <w:rsid w:val="005A3739"/>
    <w:rsid w:val="005A3F89"/>
    <w:rsid w:val="005A4334"/>
    <w:rsid w:val="005A4C9B"/>
    <w:rsid w:val="005A6BF8"/>
    <w:rsid w:val="005A7640"/>
    <w:rsid w:val="005A7FA3"/>
    <w:rsid w:val="005B0268"/>
    <w:rsid w:val="005B0E95"/>
    <w:rsid w:val="005B1BE8"/>
    <w:rsid w:val="005B1E33"/>
    <w:rsid w:val="005B24E3"/>
    <w:rsid w:val="005B28E5"/>
    <w:rsid w:val="005B30B8"/>
    <w:rsid w:val="005B3C08"/>
    <w:rsid w:val="005B3DC7"/>
    <w:rsid w:val="005B41E0"/>
    <w:rsid w:val="005B4481"/>
    <w:rsid w:val="005B4E8D"/>
    <w:rsid w:val="005B545A"/>
    <w:rsid w:val="005B5C3C"/>
    <w:rsid w:val="005B612E"/>
    <w:rsid w:val="005B68B9"/>
    <w:rsid w:val="005B6B43"/>
    <w:rsid w:val="005B7046"/>
    <w:rsid w:val="005B7527"/>
    <w:rsid w:val="005B757B"/>
    <w:rsid w:val="005B761A"/>
    <w:rsid w:val="005B7B7F"/>
    <w:rsid w:val="005B7EB1"/>
    <w:rsid w:val="005C0073"/>
    <w:rsid w:val="005C03BB"/>
    <w:rsid w:val="005C0D6E"/>
    <w:rsid w:val="005C1008"/>
    <w:rsid w:val="005C1E93"/>
    <w:rsid w:val="005C34FF"/>
    <w:rsid w:val="005C35CD"/>
    <w:rsid w:val="005C3B27"/>
    <w:rsid w:val="005C3B7B"/>
    <w:rsid w:val="005C3E2E"/>
    <w:rsid w:val="005C4A8A"/>
    <w:rsid w:val="005C4BA1"/>
    <w:rsid w:val="005C4DFB"/>
    <w:rsid w:val="005C4E4E"/>
    <w:rsid w:val="005C5DAD"/>
    <w:rsid w:val="005C6401"/>
    <w:rsid w:val="005C66F9"/>
    <w:rsid w:val="005C722B"/>
    <w:rsid w:val="005C7289"/>
    <w:rsid w:val="005C7705"/>
    <w:rsid w:val="005D0A8C"/>
    <w:rsid w:val="005D0BD1"/>
    <w:rsid w:val="005D10FF"/>
    <w:rsid w:val="005D13A4"/>
    <w:rsid w:val="005D1453"/>
    <w:rsid w:val="005D14AE"/>
    <w:rsid w:val="005D1555"/>
    <w:rsid w:val="005D1814"/>
    <w:rsid w:val="005D19D5"/>
    <w:rsid w:val="005D1A04"/>
    <w:rsid w:val="005D1CDE"/>
    <w:rsid w:val="005D219C"/>
    <w:rsid w:val="005D2D2B"/>
    <w:rsid w:val="005D33DC"/>
    <w:rsid w:val="005D3E81"/>
    <w:rsid w:val="005D4684"/>
    <w:rsid w:val="005D47F9"/>
    <w:rsid w:val="005D5701"/>
    <w:rsid w:val="005D5927"/>
    <w:rsid w:val="005D5DE1"/>
    <w:rsid w:val="005D608C"/>
    <w:rsid w:val="005D624F"/>
    <w:rsid w:val="005D6C0D"/>
    <w:rsid w:val="005D6F01"/>
    <w:rsid w:val="005D76D7"/>
    <w:rsid w:val="005D7EEA"/>
    <w:rsid w:val="005E0FE3"/>
    <w:rsid w:val="005E1786"/>
    <w:rsid w:val="005E179E"/>
    <w:rsid w:val="005E2214"/>
    <w:rsid w:val="005E2721"/>
    <w:rsid w:val="005E2D7E"/>
    <w:rsid w:val="005E32EE"/>
    <w:rsid w:val="005E369C"/>
    <w:rsid w:val="005E39BD"/>
    <w:rsid w:val="005E3AC8"/>
    <w:rsid w:val="005E3CE0"/>
    <w:rsid w:val="005E4287"/>
    <w:rsid w:val="005E48DF"/>
    <w:rsid w:val="005E4A5C"/>
    <w:rsid w:val="005E4B20"/>
    <w:rsid w:val="005E4D66"/>
    <w:rsid w:val="005E545B"/>
    <w:rsid w:val="005E5928"/>
    <w:rsid w:val="005E63CA"/>
    <w:rsid w:val="005E6488"/>
    <w:rsid w:val="005E6AA8"/>
    <w:rsid w:val="005E6B6E"/>
    <w:rsid w:val="005E6EE1"/>
    <w:rsid w:val="005F00EC"/>
    <w:rsid w:val="005F0136"/>
    <w:rsid w:val="005F07EB"/>
    <w:rsid w:val="005F0A68"/>
    <w:rsid w:val="005F1BAD"/>
    <w:rsid w:val="005F2116"/>
    <w:rsid w:val="005F2B06"/>
    <w:rsid w:val="005F2CB9"/>
    <w:rsid w:val="005F2DF4"/>
    <w:rsid w:val="005F5C21"/>
    <w:rsid w:val="005F6768"/>
    <w:rsid w:val="005F7790"/>
    <w:rsid w:val="0060001E"/>
    <w:rsid w:val="00600022"/>
    <w:rsid w:val="0060040E"/>
    <w:rsid w:val="006005E5"/>
    <w:rsid w:val="0060068C"/>
    <w:rsid w:val="00600CFC"/>
    <w:rsid w:val="006019A5"/>
    <w:rsid w:val="006019E3"/>
    <w:rsid w:val="006022B7"/>
    <w:rsid w:val="00602ED1"/>
    <w:rsid w:val="00602FFE"/>
    <w:rsid w:val="006031BB"/>
    <w:rsid w:val="006031C6"/>
    <w:rsid w:val="0060329C"/>
    <w:rsid w:val="00603F7D"/>
    <w:rsid w:val="00604340"/>
    <w:rsid w:val="00604ECC"/>
    <w:rsid w:val="00605039"/>
    <w:rsid w:val="00605EB9"/>
    <w:rsid w:val="0060607F"/>
    <w:rsid w:val="00606082"/>
    <w:rsid w:val="00606DE2"/>
    <w:rsid w:val="00606EDF"/>
    <w:rsid w:val="0060721E"/>
    <w:rsid w:val="006100A1"/>
    <w:rsid w:val="00610B0F"/>
    <w:rsid w:val="00610D69"/>
    <w:rsid w:val="00610E77"/>
    <w:rsid w:val="00610EBD"/>
    <w:rsid w:val="0061113F"/>
    <w:rsid w:val="00611774"/>
    <w:rsid w:val="0061182F"/>
    <w:rsid w:val="00611A2A"/>
    <w:rsid w:val="00611FD3"/>
    <w:rsid w:val="006122B3"/>
    <w:rsid w:val="0061310E"/>
    <w:rsid w:val="0061396F"/>
    <w:rsid w:val="00613C8A"/>
    <w:rsid w:val="00613E50"/>
    <w:rsid w:val="00614093"/>
    <w:rsid w:val="00614620"/>
    <w:rsid w:val="00615097"/>
    <w:rsid w:val="00615605"/>
    <w:rsid w:val="00615B8B"/>
    <w:rsid w:val="006162F9"/>
    <w:rsid w:val="00616D7F"/>
    <w:rsid w:val="0061770B"/>
    <w:rsid w:val="00617933"/>
    <w:rsid w:val="00617C64"/>
    <w:rsid w:val="00620249"/>
    <w:rsid w:val="00620AA4"/>
    <w:rsid w:val="00621642"/>
    <w:rsid w:val="00623B1E"/>
    <w:rsid w:val="00624482"/>
    <w:rsid w:val="00624610"/>
    <w:rsid w:val="0062471A"/>
    <w:rsid w:val="00624C70"/>
    <w:rsid w:val="00624D1A"/>
    <w:rsid w:val="00625FA7"/>
    <w:rsid w:val="006268AB"/>
    <w:rsid w:val="00626EB5"/>
    <w:rsid w:val="00626F4E"/>
    <w:rsid w:val="00626F9C"/>
    <w:rsid w:val="00627143"/>
    <w:rsid w:val="006275C5"/>
    <w:rsid w:val="00627C0C"/>
    <w:rsid w:val="00627C90"/>
    <w:rsid w:val="00627EC9"/>
    <w:rsid w:val="00630607"/>
    <w:rsid w:val="00630768"/>
    <w:rsid w:val="00630DC3"/>
    <w:rsid w:val="00631AAD"/>
    <w:rsid w:val="00633616"/>
    <w:rsid w:val="00633CCE"/>
    <w:rsid w:val="00633EE7"/>
    <w:rsid w:val="00634C35"/>
    <w:rsid w:val="00635532"/>
    <w:rsid w:val="006355BA"/>
    <w:rsid w:val="00635BE1"/>
    <w:rsid w:val="00635C23"/>
    <w:rsid w:val="00635F8F"/>
    <w:rsid w:val="00636069"/>
    <w:rsid w:val="00636237"/>
    <w:rsid w:val="006366ED"/>
    <w:rsid w:val="00636EC5"/>
    <w:rsid w:val="006372B9"/>
    <w:rsid w:val="00637F22"/>
    <w:rsid w:val="00637F3F"/>
    <w:rsid w:val="0064049C"/>
    <w:rsid w:val="00640E0C"/>
    <w:rsid w:val="00641089"/>
    <w:rsid w:val="006414E7"/>
    <w:rsid w:val="006421E3"/>
    <w:rsid w:val="006423CD"/>
    <w:rsid w:val="00642923"/>
    <w:rsid w:val="006429BB"/>
    <w:rsid w:val="00642A34"/>
    <w:rsid w:val="00642DEB"/>
    <w:rsid w:val="00643522"/>
    <w:rsid w:val="006449CC"/>
    <w:rsid w:val="006459EF"/>
    <w:rsid w:val="00645C3C"/>
    <w:rsid w:val="00646EB7"/>
    <w:rsid w:val="006471A4"/>
    <w:rsid w:val="00647759"/>
    <w:rsid w:val="00647B5C"/>
    <w:rsid w:val="00650426"/>
    <w:rsid w:val="0065055F"/>
    <w:rsid w:val="0065080C"/>
    <w:rsid w:val="00650814"/>
    <w:rsid w:val="00650FFB"/>
    <w:rsid w:val="00651206"/>
    <w:rsid w:val="006519C8"/>
    <w:rsid w:val="0065234A"/>
    <w:rsid w:val="006524E1"/>
    <w:rsid w:val="0065251B"/>
    <w:rsid w:val="00652D59"/>
    <w:rsid w:val="00652EE2"/>
    <w:rsid w:val="0065303C"/>
    <w:rsid w:val="006534DE"/>
    <w:rsid w:val="0065384E"/>
    <w:rsid w:val="00653B43"/>
    <w:rsid w:val="00654049"/>
    <w:rsid w:val="00654D12"/>
    <w:rsid w:val="006553B7"/>
    <w:rsid w:val="006558E2"/>
    <w:rsid w:val="0065600B"/>
    <w:rsid w:val="00656D71"/>
    <w:rsid w:val="00657213"/>
    <w:rsid w:val="00657792"/>
    <w:rsid w:val="00657825"/>
    <w:rsid w:val="0065787E"/>
    <w:rsid w:val="006578BA"/>
    <w:rsid w:val="006579A1"/>
    <w:rsid w:val="006579BB"/>
    <w:rsid w:val="00660067"/>
    <w:rsid w:val="00660217"/>
    <w:rsid w:val="00660264"/>
    <w:rsid w:val="00660D3E"/>
    <w:rsid w:val="0066111E"/>
    <w:rsid w:val="00661672"/>
    <w:rsid w:val="00662315"/>
    <w:rsid w:val="00662BAE"/>
    <w:rsid w:val="006638F4"/>
    <w:rsid w:val="00663904"/>
    <w:rsid w:val="00663A75"/>
    <w:rsid w:val="00665191"/>
    <w:rsid w:val="006659B7"/>
    <w:rsid w:val="00666287"/>
    <w:rsid w:val="0066676C"/>
    <w:rsid w:val="006669AC"/>
    <w:rsid w:val="00666D6F"/>
    <w:rsid w:val="0066734A"/>
    <w:rsid w:val="006703A0"/>
    <w:rsid w:val="006710C3"/>
    <w:rsid w:val="006712EA"/>
    <w:rsid w:val="00671EBC"/>
    <w:rsid w:val="00672530"/>
    <w:rsid w:val="0067268A"/>
    <w:rsid w:val="00672F38"/>
    <w:rsid w:val="0067316A"/>
    <w:rsid w:val="0067361A"/>
    <w:rsid w:val="0067493D"/>
    <w:rsid w:val="006752CD"/>
    <w:rsid w:val="00675472"/>
    <w:rsid w:val="006759A8"/>
    <w:rsid w:val="00676476"/>
    <w:rsid w:val="006769A9"/>
    <w:rsid w:val="0067702A"/>
    <w:rsid w:val="006771A9"/>
    <w:rsid w:val="00677E12"/>
    <w:rsid w:val="006801CA"/>
    <w:rsid w:val="0068022A"/>
    <w:rsid w:val="006809F2"/>
    <w:rsid w:val="00680F11"/>
    <w:rsid w:val="00681FD6"/>
    <w:rsid w:val="00682211"/>
    <w:rsid w:val="006825E8"/>
    <w:rsid w:val="006831D5"/>
    <w:rsid w:val="0068397F"/>
    <w:rsid w:val="00683FCE"/>
    <w:rsid w:val="00684015"/>
    <w:rsid w:val="00684075"/>
    <w:rsid w:val="00684190"/>
    <w:rsid w:val="006854C3"/>
    <w:rsid w:val="00685504"/>
    <w:rsid w:val="006860A1"/>
    <w:rsid w:val="006864E0"/>
    <w:rsid w:val="00686B02"/>
    <w:rsid w:val="00686BBD"/>
    <w:rsid w:val="00686C00"/>
    <w:rsid w:val="00686C04"/>
    <w:rsid w:val="00686E09"/>
    <w:rsid w:val="00690EEC"/>
    <w:rsid w:val="0069102D"/>
    <w:rsid w:val="0069114B"/>
    <w:rsid w:val="00691810"/>
    <w:rsid w:val="00692010"/>
    <w:rsid w:val="00692022"/>
    <w:rsid w:val="00692047"/>
    <w:rsid w:val="0069233D"/>
    <w:rsid w:val="00693618"/>
    <w:rsid w:val="00693A58"/>
    <w:rsid w:val="00693E63"/>
    <w:rsid w:val="00695012"/>
    <w:rsid w:val="00696D3C"/>
    <w:rsid w:val="00696D94"/>
    <w:rsid w:val="00696E39"/>
    <w:rsid w:val="006971E0"/>
    <w:rsid w:val="00697605"/>
    <w:rsid w:val="006978DE"/>
    <w:rsid w:val="006A012D"/>
    <w:rsid w:val="006A0308"/>
    <w:rsid w:val="006A0919"/>
    <w:rsid w:val="006A09F0"/>
    <w:rsid w:val="006A0AB0"/>
    <w:rsid w:val="006A15D2"/>
    <w:rsid w:val="006A1B04"/>
    <w:rsid w:val="006A2026"/>
    <w:rsid w:val="006A20C4"/>
    <w:rsid w:val="006A21C7"/>
    <w:rsid w:val="006A25F0"/>
    <w:rsid w:val="006A26D4"/>
    <w:rsid w:val="006A2C7A"/>
    <w:rsid w:val="006A2ECA"/>
    <w:rsid w:val="006A3095"/>
    <w:rsid w:val="006A3991"/>
    <w:rsid w:val="006A3B1A"/>
    <w:rsid w:val="006A411E"/>
    <w:rsid w:val="006A53EA"/>
    <w:rsid w:val="006A578A"/>
    <w:rsid w:val="006A6E10"/>
    <w:rsid w:val="006A7572"/>
    <w:rsid w:val="006A75CC"/>
    <w:rsid w:val="006A766E"/>
    <w:rsid w:val="006A77AF"/>
    <w:rsid w:val="006A7A8F"/>
    <w:rsid w:val="006B13D4"/>
    <w:rsid w:val="006B13E3"/>
    <w:rsid w:val="006B16D6"/>
    <w:rsid w:val="006B1877"/>
    <w:rsid w:val="006B1968"/>
    <w:rsid w:val="006B2A89"/>
    <w:rsid w:val="006B3128"/>
    <w:rsid w:val="006B31BC"/>
    <w:rsid w:val="006B3381"/>
    <w:rsid w:val="006B3485"/>
    <w:rsid w:val="006B36CE"/>
    <w:rsid w:val="006B3BAF"/>
    <w:rsid w:val="006B3E64"/>
    <w:rsid w:val="006B4407"/>
    <w:rsid w:val="006B4A2E"/>
    <w:rsid w:val="006B4E27"/>
    <w:rsid w:val="006B56F8"/>
    <w:rsid w:val="006B5A7B"/>
    <w:rsid w:val="006B5EBC"/>
    <w:rsid w:val="006B5ED1"/>
    <w:rsid w:val="006B6BD6"/>
    <w:rsid w:val="006B6C77"/>
    <w:rsid w:val="006B6EE3"/>
    <w:rsid w:val="006B7C8E"/>
    <w:rsid w:val="006B7E88"/>
    <w:rsid w:val="006C0936"/>
    <w:rsid w:val="006C1879"/>
    <w:rsid w:val="006C189C"/>
    <w:rsid w:val="006C1D1F"/>
    <w:rsid w:val="006C1DB1"/>
    <w:rsid w:val="006C2886"/>
    <w:rsid w:val="006C2B76"/>
    <w:rsid w:val="006C2EB4"/>
    <w:rsid w:val="006C321E"/>
    <w:rsid w:val="006C3485"/>
    <w:rsid w:val="006C3B54"/>
    <w:rsid w:val="006C4F2E"/>
    <w:rsid w:val="006C5546"/>
    <w:rsid w:val="006C563F"/>
    <w:rsid w:val="006C645C"/>
    <w:rsid w:val="006C667F"/>
    <w:rsid w:val="006C6C89"/>
    <w:rsid w:val="006C736E"/>
    <w:rsid w:val="006C7419"/>
    <w:rsid w:val="006D003B"/>
    <w:rsid w:val="006D01EB"/>
    <w:rsid w:val="006D049E"/>
    <w:rsid w:val="006D08F6"/>
    <w:rsid w:val="006D0E30"/>
    <w:rsid w:val="006D147E"/>
    <w:rsid w:val="006D1512"/>
    <w:rsid w:val="006D177B"/>
    <w:rsid w:val="006D21C7"/>
    <w:rsid w:val="006D3168"/>
    <w:rsid w:val="006D3A08"/>
    <w:rsid w:val="006D3AF4"/>
    <w:rsid w:val="006D3D22"/>
    <w:rsid w:val="006D4243"/>
    <w:rsid w:val="006D4265"/>
    <w:rsid w:val="006D4902"/>
    <w:rsid w:val="006D5866"/>
    <w:rsid w:val="006D5BBF"/>
    <w:rsid w:val="006D5CBF"/>
    <w:rsid w:val="006D639E"/>
    <w:rsid w:val="006D7255"/>
    <w:rsid w:val="006D7800"/>
    <w:rsid w:val="006E0223"/>
    <w:rsid w:val="006E106A"/>
    <w:rsid w:val="006E11F7"/>
    <w:rsid w:val="006E15B8"/>
    <w:rsid w:val="006E18F3"/>
    <w:rsid w:val="006E1A02"/>
    <w:rsid w:val="006E1B74"/>
    <w:rsid w:val="006E1C7F"/>
    <w:rsid w:val="006E20A2"/>
    <w:rsid w:val="006E2AC4"/>
    <w:rsid w:val="006E3875"/>
    <w:rsid w:val="006E3DC0"/>
    <w:rsid w:val="006E4073"/>
    <w:rsid w:val="006E4761"/>
    <w:rsid w:val="006E48B2"/>
    <w:rsid w:val="006E511E"/>
    <w:rsid w:val="006E54DD"/>
    <w:rsid w:val="006E5A8E"/>
    <w:rsid w:val="006E5B43"/>
    <w:rsid w:val="006E6096"/>
    <w:rsid w:val="006E627B"/>
    <w:rsid w:val="006E67AC"/>
    <w:rsid w:val="006E6C76"/>
    <w:rsid w:val="006E6E8B"/>
    <w:rsid w:val="006E7381"/>
    <w:rsid w:val="006E79A5"/>
    <w:rsid w:val="006E7A32"/>
    <w:rsid w:val="006E7D78"/>
    <w:rsid w:val="006F0243"/>
    <w:rsid w:val="006F02B7"/>
    <w:rsid w:val="006F13AE"/>
    <w:rsid w:val="006F176C"/>
    <w:rsid w:val="006F1AFF"/>
    <w:rsid w:val="006F2180"/>
    <w:rsid w:val="006F2390"/>
    <w:rsid w:val="006F31F3"/>
    <w:rsid w:val="006F33BB"/>
    <w:rsid w:val="006F420A"/>
    <w:rsid w:val="006F45E7"/>
    <w:rsid w:val="006F4FC3"/>
    <w:rsid w:val="006F51C6"/>
    <w:rsid w:val="006F528D"/>
    <w:rsid w:val="006F5687"/>
    <w:rsid w:val="006F5F28"/>
    <w:rsid w:val="006F65A6"/>
    <w:rsid w:val="006F6E8F"/>
    <w:rsid w:val="006F7466"/>
    <w:rsid w:val="006F7C59"/>
    <w:rsid w:val="007002D8"/>
    <w:rsid w:val="00700475"/>
    <w:rsid w:val="00700F90"/>
    <w:rsid w:val="00701182"/>
    <w:rsid w:val="00701676"/>
    <w:rsid w:val="00701D93"/>
    <w:rsid w:val="007023A7"/>
    <w:rsid w:val="007026CA"/>
    <w:rsid w:val="00702826"/>
    <w:rsid w:val="00702933"/>
    <w:rsid w:val="00702B09"/>
    <w:rsid w:val="007031DC"/>
    <w:rsid w:val="00704028"/>
    <w:rsid w:val="007043BC"/>
    <w:rsid w:val="007045A0"/>
    <w:rsid w:val="007048AD"/>
    <w:rsid w:val="007049F7"/>
    <w:rsid w:val="00704D61"/>
    <w:rsid w:val="00705046"/>
    <w:rsid w:val="00705057"/>
    <w:rsid w:val="0070531E"/>
    <w:rsid w:val="00705D61"/>
    <w:rsid w:val="00706006"/>
    <w:rsid w:val="00706901"/>
    <w:rsid w:val="0070712C"/>
    <w:rsid w:val="00707E14"/>
    <w:rsid w:val="00707F37"/>
    <w:rsid w:val="00710253"/>
    <w:rsid w:val="007104A0"/>
    <w:rsid w:val="00710EC6"/>
    <w:rsid w:val="00710F00"/>
    <w:rsid w:val="007119A3"/>
    <w:rsid w:val="00711E16"/>
    <w:rsid w:val="00712039"/>
    <w:rsid w:val="0071208E"/>
    <w:rsid w:val="0071224B"/>
    <w:rsid w:val="00712375"/>
    <w:rsid w:val="00713360"/>
    <w:rsid w:val="007137BB"/>
    <w:rsid w:val="00713E18"/>
    <w:rsid w:val="00713FC8"/>
    <w:rsid w:val="007143FE"/>
    <w:rsid w:val="007147BA"/>
    <w:rsid w:val="00714EED"/>
    <w:rsid w:val="0071525A"/>
    <w:rsid w:val="00715531"/>
    <w:rsid w:val="0071564F"/>
    <w:rsid w:val="00715865"/>
    <w:rsid w:val="00715F19"/>
    <w:rsid w:val="00715F37"/>
    <w:rsid w:val="00715FC6"/>
    <w:rsid w:val="00715FEB"/>
    <w:rsid w:val="00716095"/>
    <w:rsid w:val="00716BB4"/>
    <w:rsid w:val="007174E8"/>
    <w:rsid w:val="007176FC"/>
    <w:rsid w:val="00717A7C"/>
    <w:rsid w:val="00717E6B"/>
    <w:rsid w:val="00720F14"/>
    <w:rsid w:val="007212BE"/>
    <w:rsid w:val="007215F9"/>
    <w:rsid w:val="007216FB"/>
    <w:rsid w:val="00721A7D"/>
    <w:rsid w:val="00721D5E"/>
    <w:rsid w:val="007225A5"/>
    <w:rsid w:val="007225FD"/>
    <w:rsid w:val="0072295E"/>
    <w:rsid w:val="007230BA"/>
    <w:rsid w:val="0072369B"/>
    <w:rsid w:val="0072379E"/>
    <w:rsid w:val="00723A42"/>
    <w:rsid w:val="007241A1"/>
    <w:rsid w:val="007245DA"/>
    <w:rsid w:val="0072481C"/>
    <w:rsid w:val="00724A1D"/>
    <w:rsid w:val="00724D29"/>
    <w:rsid w:val="00724D7D"/>
    <w:rsid w:val="00724E8C"/>
    <w:rsid w:val="007250E5"/>
    <w:rsid w:val="007251EE"/>
    <w:rsid w:val="007255C5"/>
    <w:rsid w:val="00725AA8"/>
    <w:rsid w:val="00725E40"/>
    <w:rsid w:val="0072640D"/>
    <w:rsid w:val="00726C55"/>
    <w:rsid w:val="00726F83"/>
    <w:rsid w:val="007271EF"/>
    <w:rsid w:val="00727468"/>
    <w:rsid w:val="00727AB3"/>
    <w:rsid w:val="00727B6B"/>
    <w:rsid w:val="00727C63"/>
    <w:rsid w:val="00731667"/>
    <w:rsid w:val="00732312"/>
    <w:rsid w:val="00732CD4"/>
    <w:rsid w:val="00732F26"/>
    <w:rsid w:val="0073333C"/>
    <w:rsid w:val="00733E9F"/>
    <w:rsid w:val="0073441C"/>
    <w:rsid w:val="007347AD"/>
    <w:rsid w:val="0073492C"/>
    <w:rsid w:val="00735335"/>
    <w:rsid w:val="007354D7"/>
    <w:rsid w:val="00735637"/>
    <w:rsid w:val="00735B5A"/>
    <w:rsid w:val="00735E1C"/>
    <w:rsid w:val="007368E5"/>
    <w:rsid w:val="00737432"/>
    <w:rsid w:val="0074076B"/>
    <w:rsid w:val="00741119"/>
    <w:rsid w:val="00741185"/>
    <w:rsid w:val="00742DC3"/>
    <w:rsid w:val="007431B5"/>
    <w:rsid w:val="007431DF"/>
    <w:rsid w:val="007445F4"/>
    <w:rsid w:val="007449BD"/>
    <w:rsid w:val="0074511A"/>
    <w:rsid w:val="00745154"/>
    <w:rsid w:val="007462ED"/>
    <w:rsid w:val="00746760"/>
    <w:rsid w:val="00747116"/>
    <w:rsid w:val="00747552"/>
    <w:rsid w:val="00747775"/>
    <w:rsid w:val="0075024A"/>
    <w:rsid w:val="007510A8"/>
    <w:rsid w:val="0075140E"/>
    <w:rsid w:val="00751ADE"/>
    <w:rsid w:val="00751C51"/>
    <w:rsid w:val="00751CF4"/>
    <w:rsid w:val="007521C6"/>
    <w:rsid w:val="0075285D"/>
    <w:rsid w:val="00752BC4"/>
    <w:rsid w:val="00752C5E"/>
    <w:rsid w:val="00752E1D"/>
    <w:rsid w:val="00753F1D"/>
    <w:rsid w:val="00753F84"/>
    <w:rsid w:val="00754599"/>
    <w:rsid w:val="007547C3"/>
    <w:rsid w:val="00754CA8"/>
    <w:rsid w:val="00754EFF"/>
    <w:rsid w:val="00755199"/>
    <w:rsid w:val="00755735"/>
    <w:rsid w:val="00755AFE"/>
    <w:rsid w:val="00755C7D"/>
    <w:rsid w:val="00757656"/>
    <w:rsid w:val="007579B5"/>
    <w:rsid w:val="00757E21"/>
    <w:rsid w:val="00757E91"/>
    <w:rsid w:val="00760AAB"/>
    <w:rsid w:val="00760BBC"/>
    <w:rsid w:val="00760E2D"/>
    <w:rsid w:val="0076143F"/>
    <w:rsid w:val="0076163B"/>
    <w:rsid w:val="0076166A"/>
    <w:rsid w:val="00761E09"/>
    <w:rsid w:val="0076239E"/>
    <w:rsid w:val="00762528"/>
    <w:rsid w:val="0076268D"/>
    <w:rsid w:val="007626AA"/>
    <w:rsid w:val="00762D01"/>
    <w:rsid w:val="00763769"/>
    <w:rsid w:val="00763824"/>
    <w:rsid w:val="00764577"/>
    <w:rsid w:val="007649B7"/>
    <w:rsid w:val="00764C69"/>
    <w:rsid w:val="007656D6"/>
    <w:rsid w:val="00765DF9"/>
    <w:rsid w:val="00766030"/>
    <w:rsid w:val="00766263"/>
    <w:rsid w:val="00766F24"/>
    <w:rsid w:val="007670C4"/>
    <w:rsid w:val="007672CF"/>
    <w:rsid w:val="0076748F"/>
    <w:rsid w:val="00770745"/>
    <w:rsid w:val="00770DE9"/>
    <w:rsid w:val="00771329"/>
    <w:rsid w:val="0077144B"/>
    <w:rsid w:val="007726E0"/>
    <w:rsid w:val="00772738"/>
    <w:rsid w:val="00772760"/>
    <w:rsid w:val="007733F1"/>
    <w:rsid w:val="00773563"/>
    <w:rsid w:val="00773746"/>
    <w:rsid w:val="00773837"/>
    <w:rsid w:val="007738EA"/>
    <w:rsid w:val="00773ECD"/>
    <w:rsid w:val="0077468D"/>
    <w:rsid w:val="00774A8B"/>
    <w:rsid w:val="00774B9F"/>
    <w:rsid w:val="00775005"/>
    <w:rsid w:val="0077502E"/>
    <w:rsid w:val="00775109"/>
    <w:rsid w:val="00775726"/>
    <w:rsid w:val="00775AFE"/>
    <w:rsid w:val="0077623F"/>
    <w:rsid w:val="0077637A"/>
    <w:rsid w:val="00776478"/>
    <w:rsid w:val="00776ED1"/>
    <w:rsid w:val="0077784C"/>
    <w:rsid w:val="00780293"/>
    <w:rsid w:val="007806F9"/>
    <w:rsid w:val="00780B16"/>
    <w:rsid w:val="00780C05"/>
    <w:rsid w:val="0078102E"/>
    <w:rsid w:val="00781287"/>
    <w:rsid w:val="00781396"/>
    <w:rsid w:val="007817AE"/>
    <w:rsid w:val="0078196D"/>
    <w:rsid w:val="00782048"/>
    <w:rsid w:val="00782BD9"/>
    <w:rsid w:val="007832A8"/>
    <w:rsid w:val="007834CC"/>
    <w:rsid w:val="00783789"/>
    <w:rsid w:val="007839B5"/>
    <w:rsid w:val="007844D4"/>
    <w:rsid w:val="0078476A"/>
    <w:rsid w:val="007847D0"/>
    <w:rsid w:val="007848F1"/>
    <w:rsid w:val="0078499F"/>
    <w:rsid w:val="00784C48"/>
    <w:rsid w:val="00785E58"/>
    <w:rsid w:val="00786073"/>
    <w:rsid w:val="007866BA"/>
    <w:rsid w:val="00786F46"/>
    <w:rsid w:val="0078714C"/>
    <w:rsid w:val="00787737"/>
    <w:rsid w:val="00787E57"/>
    <w:rsid w:val="00790346"/>
    <w:rsid w:val="00790651"/>
    <w:rsid w:val="0079285D"/>
    <w:rsid w:val="00792A6C"/>
    <w:rsid w:val="007939C5"/>
    <w:rsid w:val="007949A8"/>
    <w:rsid w:val="00794C65"/>
    <w:rsid w:val="00794FD1"/>
    <w:rsid w:val="007956BA"/>
    <w:rsid w:val="007959DB"/>
    <w:rsid w:val="00795C1A"/>
    <w:rsid w:val="00796107"/>
    <w:rsid w:val="00796795"/>
    <w:rsid w:val="00797371"/>
    <w:rsid w:val="0079786C"/>
    <w:rsid w:val="007A00A5"/>
    <w:rsid w:val="007A04F3"/>
    <w:rsid w:val="007A131C"/>
    <w:rsid w:val="007A1542"/>
    <w:rsid w:val="007A181F"/>
    <w:rsid w:val="007A2788"/>
    <w:rsid w:val="007A3494"/>
    <w:rsid w:val="007A367B"/>
    <w:rsid w:val="007A36A7"/>
    <w:rsid w:val="007A4472"/>
    <w:rsid w:val="007A4934"/>
    <w:rsid w:val="007A4F16"/>
    <w:rsid w:val="007A6C09"/>
    <w:rsid w:val="007A6D39"/>
    <w:rsid w:val="007A7612"/>
    <w:rsid w:val="007A798E"/>
    <w:rsid w:val="007A7FAF"/>
    <w:rsid w:val="007B02F4"/>
    <w:rsid w:val="007B08FA"/>
    <w:rsid w:val="007B0AFC"/>
    <w:rsid w:val="007B0B5A"/>
    <w:rsid w:val="007B0EB5"/>
    <w:rsid w:val="007B10C0"/>
    <w:rsid w:val="007B264C"/>
    <w:rsid w:val="007B2667"/>
    <w:rsid w:val="007B27F6"/>
    <w:rsid w:val="007B281E"/>
    <w:rsid w:val="007B2F0E"/>
    <w:rsid w:val="007B3338"/>
    <w:rsid w:val="007B3650"/>
    <w:rsid w:val="007B3BA1"/>
    <w:rsid w:val="007B3F8D"/>
    <w:rsid w:val="007B4790"/>
    <w:rsid w:val="007B4F77"/>
    <w:rsid w:val="007B6A21"/>
    <w:rsid w:val="007B7017"/>
    <w:rsid w:val="007B7084"/>
    <w:rsid w:val="007B7456"/>
    <w:rsid w:val="007C0002"/>
    <w:rsid w:val="007C0164"/>
    <w:rsid w:val="007C0248"/>
    <w:rsid w:val="007C04AC"/>
    <w:rsid w:val="007C0642"/>
    <w:rsid w:val="007C0BD5"/>
    <w:rsid w:val="007C14D8"/>
    <w:rsid w:val="007C190F"/>
    <w:rsid w:val="007C1CA2"/>
    <w:rsid w:val="007C1CA4"/>
    <w:rsid w:val="007C2557"/>
    <w:rsid w:val="007C293C"/>
    <w:rsid w:val="007C3388"/>
    <w:rsid w:val="007C3AA9"/>
    <w:rsid w:val="007C4549"/>
    <w:rsid w:val="007C4853"/>
    <w:rsid w:val="007C5181"/>
    <w:rsid w:val="007C6F62"/>
    <w:rsid w:val="007D0675"/>
    <w:rsid w:val="007D0707"/>
    <w:rsid w:val="007D09E5"/>
    <w:rsid w:val="007D0B7E"/>
    <w:rsid w:val="007D0D90"/>
    <w:rsid w:val="007D1229"/>
    <w:rsid w:val="007D143F"/>
    <w:rsid w:val="007D1EBA"/>
    <w:rsid w:val="007D2271"/>
    <w:rsid w:val="007D2979"/>
    <w:rsid w:val="007D2DB1"/>
    <w:rsid w:val="007D341E"/>
    <w:rsid w:val="007D354B"/>
    <w:rsid w:val="007D3774"/>
    <w:rsid w:val="007D39FD"/>
    <w:rsid w:val="007D5C96"/>
    <w:rsid w:val="007D5E9B"/>
    <w:rsid w:val="007D604B"/>
    <w:rsid w:val="007D6D72"/>
    <w:rsid w:val="007D6F9E"/>
    <w:rsid w:val="007D763A"/>
    <w:rsid w:val="007D773C"/>
    <w:rsid w:val="007D7804"/>
    <w:rsid w:val="007D789A"/>
    <w:rsid w:val="007D7B98"/>
    <w:rsid w:val="007E0101"/>
    <w:rsid w:val="007E0322"/>
    <w:rsid w:val="007E03AC"/>
    <w:rsid w:val="007E146B"/>
    <w:rsid w:val="007E147E"/>
    <w:rsid w:val="007E15D1"/>
    <w:rsid w:val="007E1DF0"/>
    <w:rsid w:val="007E1E37"/>
    <w:rsid w:val="007E3234"/>
    <w:rsid w:val="007E34B5"/>
    <w:rsid w:val="007E3BA6"/>
    <w:rsid w:val="007E3EE8"/>
    <w:rsid w:val="007E4299"/>
    <w:rsid w:val="007E4525"/>
    <w:rsid w:val="007E4CD1"/>
    <w:rsid w:val="007E4EC6"/>
    <w:rsid w:val="007E6223"/>
    <w:rsid w:val="007E68D1"/>
    <w:rsid w:val="007E6F23"/>
    <w:rsid w:val="007E7371"/>
    <w:rsid w:val="007E7653"/>
    <w:rsid w:val="007E78E3"/>
    <w:rsid w:val="007E7972"/>
    <w:rsid w:val="007E7DFC"/>
    <w:rsid w:val="007F03CB"/>
    <w:rsid w:val="007F0659"/>
    <w:rsid w:val="007F0CDB"/>
    <w:rsid w:val="007F0F62"/>
    <w:rsid w:val="007F1067"/>
    <w:rsid w:val="007F172B"/>
    <w:rsid w:val="007F1949"/>
    <w:rsid w:val="007F1E25"/>
    <w:rsid w:val="007F212E"/>
    <w:rsid w:val="007F2D18"/>
    <w:rsid w:val="007F3327"/>
    <w:rsid w:val="007F35CB"/>
    <w:rsid w:val="007F3CFA"/>
    <w:rsid w:val="007F4706"/>
    <w:rsid w:val="007F47DA"/>
    <w:rsid w:val="007F5167"/>
    <w:rsid w:val="007F548B"/>
    <w:rsid w:val="007F57CF"/>
    <w:rsid w:val="007F5E64"/>
    <w:rsid w:val="007F6527"/>
    <w:rsid w:val="007F6F24"/>
    <w:rsid w:val="007F7043"/>
    <w:rsid w:val="007F7DAC"/>
    <w:rsid w:val="007F7F3B"/>
    <w:rsid w:val="00800047"/>
    <w:rsid w:val="00800BD8"/>
    <w:rsid w:val="00800C58"/>
    <w:rsid w:val="00800C7F"/>
    <w:rsid w:val="00801324"/>
    <w:rsid w:val="0080223D"/>
    <w:rsid w:val="00803703"/>
    <w:rsid w:val="00803D42"/>
    <w:rsid w:val="00804277"/>
    <w:rsid w:val="008047BC"/>
    <w:rsid w:val="0080518E"/>
    <w:rsid w:val="008057E0"/>
    <w:rsid w:val="00805E81"/>
    <w:rsid w:val="00805EDE"/>
    <w:rsid w:val="008065C8"/>
    <w:rsid w:val="00806EBA"/>
    <w:rsid w:val="00806F1D"/>
    <w:rsid w:val="008078FF"/>
    <w:rsid w:val="00807F15"/>
    <w:rsid w:val="008112F6"/>
    <w:rsid w:val="008118A3"/>
    <w:rsid w:val="0081239B"/>
    <w:rsid w:val="00812554"/>
    <w:rsid w:val="0081427B"/>
    <w:rsid w:val="008147EB"/>
    <w:rsid w:val="00814967"/>
    <w:rsid w:val="00814980"/>
    <w:rsid w:val="00814BC1"/>
    <w:rsid w:val="00815537"/>
    <w:rsid w:val="008168E5"/>
    <w:rsid w:val="00816B8C"/>
    <w:rsid w:val="008177CB"/>
    <w:rsid w:val="00817E0D"/>
    <w:rsid w:val="00820100"/>
    <w:rsid w:val="008204CE"/>
    <w:rsid w:val="00820888"/>
    <w:rsid w:val="00820D6D"/>
    <w:rsid w:val="00821334"/>
    <w:rsid w:val="00821C03"/>
    <w:rsid w:val="008222F4"/>
    <w:rsid w:val="00822718"/>
    <w:rsid w:val="00822902"/>
    <w:rsid w:val="00824075"/>
    <w:rsid w:val="0082493F"/>
    <w:rsid w:val="00824AD6"/>
    <w:rsid w:val="008250C7"/>
    <w:rsid w:val="00825352"/>
    <w:rsid w:val="00826120"/>
    <w:rsid w:val="00826F95"/>
    <w:rsid w:val="00827066"/>
    <w:rsid w:val="00827FD6"/>
    <w:rsid w:val="00831CA0"/>
    <w:rsid w:val="0083209F"/>
    <w:rsid w:val="00832113"/>
    <w:rsid w:val="00832199"/>
    <w:rsid w:val="008324A9"/>
    <w:rsid w:val="00832718"/>
    <w:rsid w:val="0083272A"/>
    <w:rsid w:val="008334EE"/>
    <w:rsid w:val="0083397D"/>
    <w:rsid w:val="00833A8C"/>
    <w:rsid w:val="00833CE2"/>
    <w:rsid w:val="00833EC3"/>
    <w:rsid w:val="00834078"/>
    <w:rsid w:val="0083448F"/>
    <w:rsid w:val="008348E5"/>
    <w:rsid w:val="00834E20"/>
    <w:rsid w:val="008352CB"/>
    <w:rsid w:val="00835481"/>
    <w:rsid w:val="008354C2"/>
    <w:rsid w:val="00835ACE"/>
    <w:rsid w:val="00835ED4"/>
    <w:rsid w:val="00836C3A"/>
    <w:rsid w:val="00836C41"/>
    <w:rsid w:val="00836CC2"/>
    <w:rsid w:val="00836FF4"/>
    <w:rsid w:val="00837132"/>
    <w:rsid w:val="00837483"/>
    <w:rsid w:val="00837771"/>
    <w:rsid w:val="00837CB0"/>
    <w:rsid w:val="00837E45"/>
    <w:rsid w:val="0084043C"/>
    <w:rsid w:val="00840E06"/>
    <w:rsid w:val="008417EF"/>
    <w:rsid w:val="008419E9"/>
    <w:rsid w:val="00841EAB"/>
    <w:rsid w:val="008421A7"/>
    <w:rsid w:val="0084254C"/>
    <w:rsid w:val="00842C82"/>
    <w:rsid w:val="0084302E"/>
    <w:rsid w:val="0084346F"/>
    <w:rsid w:val="0084374A"/>
    <w:rsid w:val="0084415A"/>
    <w:rsid w:val="00844AC2"/>
    <w:rsid w:val="0084510A"/>
    <w:rsid w:val="00845531"/>
    <w:rsid w:val="008458FD"/>
    <w:rsid w:val="00845CA6"/>
    <w:rsid w:val="008460B1"/>
    <w:rsid w:val="0084665C"/>
    <w:rsid w:val="00846CEC"/>
    <w:rsid w:val="00846DF5"/>
    <w:rsid w:val="0084719C"/>
    <w:rsid w:val="008475BC"/>
    <w:rsid w:val="00850066"/>
    <w:rsid w:val="008502DA"/>
    <w:rsid w:val="0085199D"/>
    <w:rsid w:val="0085267D"/>
    <w:rsid w:val="008532B4"/>
    <w:rsid w:val="008545D7"/>
    <w:rsid w:val="00854E21"/>
    <w:rsid w:val="00854EE2"/>
    <w:rsid w:val="00855316"/>
    <w:rsid w:val="00855E10"/>
    <w:rsid w:val="00856497"/>
    <w:rsid w:val="00856778"/>
    <w:rsid w:val="008567FE"/>
    <w:rsid w:val="008568F0"/>
    <w:rsid w:val="00856DB3"/>
    <w:rsid w:val="00856EA6"/>
    <w:rsid w:val="00856EE4"/>
    <w:rsid w:val="008573A1"/>
    <w:rsid w:val="00857DB9"/>
    <w:rsid w:val="008604E6"/>
    <w:rsid w:val="00860D28"/>
    <w:rsid w:val="008612CC"/>
    <w:rsid w:val="0086285F"/>
    <w:rsid w:val="00863105"/>
    <w:rsid w:val="0086344B"/>
    <w:rsid w:val="00864384"/>
    <w:rsid w:val="00865CA0"/>
    <w:rsid w:val="0086604C"/>
    <w:rsid w:val="00866090"/>
    <w:rsid w:val="008664D4"/>
    <w:rsid w:val="008670A9"/>
    <w:rsid w:val="0086790D"/>
    <w:rsid w:val="00867C8C"/>
    <w:rsid w:val="0087021E"/>
    <w:rsid w:val="0087181E"/>
    <w:rsid w:val="00871D77"/>
    <w:rsid w:val="00871E56"/>
    <w:rsid w:val="00873264"/>
    <w:rsid w:val="008736AE"/>
    <w:rsid w:val="00873EAF"/>
    <w:rsid w:val="00873FE2"/>
    <w:rsid w:val="0087407E"/>
    <w:rsid w:val="008746B7"/>
    <w:rsid w:val="00875544"/>
    <w:rsid w:val="0087573F"/>
    <w:rsid w:val="00875C4D"/>
    <w:rsid w:val="00875C67"/>
    <w:rsid w:val="008768A3"/>
    <w:rsid w:val="0088036C"/>
    <w:rsid w:val="008805CD"/>
    <w:rsid w:val="00881FA3"/>
    <w:rsid w:val="008823E2"/>
    <w:rsid w:val="00883175"/>
    <w:rsid w:val="00883273"/>
    <w:rsid w:val="00883F5B"/>
    <w:rsid w:val="008842FA"/>
    <w:rsid w:val="00884655"/>
    <w:rsid w:val="00884AB7"/>
    <w:rsid w:val="00884DC6"/>
    <w:rsid w:val="00884DD1"/>
    <w:rsid w:val="00886076"/>
    <w:rsid w:val="008860B0"/>
    <w:rsid w:val="0088618D"/>
    <w:rsid w:val="00886193"/>
    <w:rsid w:val="00886547"/>
    <w:rsid w:val="00886C03"/>
    <w:rsid w:val="00887367"/>
    <w:rsid w:val="00887591"/>
    <w:rsid w:val="0088764E"/>
    <w:rsid w:val="00887C50"/>
    <w:rsid w:val="00887F46"/>
    <w:rsid w:val="008907A1"/>
    <w:rsid w:val="008909D9"/>
    <w:rsid w:val="00890AF1"/>
    <w:rsid w:val="008910FF"/>
    <w:rsid w:val="0089124B"/>
    <w:rsid w:val="008912A3"/>
    <w:rsid w:val="008928BD"/>
    <w:rsid w:val="00892E89"/>
    <w:rsid w:val="00893708"/>
    <w:rsid w:val="00893E7C"/>
    <w:rsid w:val="0089441C"/>
    <w:rsid w:val="00894444"/>
    <w:rsid w:val="00894832"/>
    <w:rsid w:val="00894F44"/>
    <w:rsid w:val="00895873"/>
    <w:rsid w:val="00895BFE"/>
    <w:rsid w:val="00896367"/>
    <w:rsid w:val="0089670C"/>
    <w:rsid w:val="00896D57"/>
    <w:rsid w:val="0089781B"/>
    <w:rsid w:val="00897E6A"/>
    <w:rsid w:val="008A0BF2"/>
    <w:rsid w:val="008A0E53"/>
    <w:rsid w:val="008A171E"/>
    <w:rsid w:val="008A1801"/>
    <w:rsid w:val="008A1901"/>
    <w:rsid w:val="008A293C"/>
    <w:rsid w:val="008A2D4F"/>
    <w:rsid w:val="008A2E65"/>
    <w:rsid w:val="008A307F"/>
    <w:rsid w:val="008A308E"/>
    <w:rsid w:val="008A4B01"/>
    <w:rsid w:val="008A4C02"/>
    <w:rsid w:val="008A4F2E"/>
    <w:rsid w:val="008A5D85"/>
    <w:rsid w:val="008A65FE"/>
    <w:rsid w:val="008A7877"/>
    <w:rsid w:val="008B02B0"/>
    <w:rsid w:val="008B068D"/>
    <w:rsid w:val="008B0F3A"/>
    <w:rsid w:val="008B0FA0"/>
    <w:rsid w:val="008B1302"/>
    <w:rsid w:val="008B19B4"/>
    <w:rsid w:val="008B3069"/>
    <w:rsid w:val="008B362C"/>
    <w:rsid w:val="008B3997"/>
    <w:rsid w:val="008B3BB1"/>
    <w:rsid w:val="008B3EC0"/>
    <w:rsid w:val="008B4618"/>
    <w:rsid w:val="008B50D1"/>
    <w:rsid w:val="008B544B"/>
    <w:rsid w:val="008B60EB"/>
    <w:rsid w:val="008B6DD8"/>
    <w:rsid w:val="008B6F87"/>
    <w:rsid w:val="008B7424"/>
    <w:rsid w:val="008B7587"/>
    <w:rsid w:val="008B7A02"/>
    <w:rsid w:val="008C0834"/>
    <w:rsid w:val="008C1605"/>
    <w:rsid w:val="008C164A"/>
    <w:rsid w:val="008C1673"/>
    <w:rsid w:val="008C16F1"/>
    <w:rsid w:val="008C1CF6"/>
    <w:rsid w:val="008C2A12"/>
    <w:rsid w:val="008C2B87"/>
    <w:rsid w:val="008C2C48"/>
    <w:rsid w:val="008C328F"/>
    <w:rsid w:val="008C35A3"/>
    <w:rsid w:val="008C364C"/>
    <w:rsid w:val="008C3BB0"/>
    <w:rsid w:val="008C519B"/>
    <w:rsid w:val="008C638D"/>
    <w:rsid w:val="008C6405"/>
    <w:rsid w:val="008C75A4"/>
    <w:rsid w:val="008D0F83"/>
    <w:rsid w:val="008D2172"/>
    <w:rsid w:val="008D21E3"/>
    <w:rsid w:val="008D2395"/>
    <w:rsid w:val="008D280E"/>
    <w:rsid w:val="008D2C42"/>
    <w:rsid w:val="008D3178"/>
    <w:rsid w:val="008D3918"/>
    <w:rsid w:val="008D4255"/>
    <w:rsid w:val="008D48BD"/>
    <w:rsid w:val="008D4DF3"/>
    <w:rsid w:val="008D4EF9"/>
    <w:rsid w:val="008D5456"/>
    <w:rsid w:val="008D55E8"/>
    <w:rsid w:val="008D5A2D"/>
    <w:rsid w:val="008D5A70"/>
    <w:rsid w:val="008D61AC"/>
    <w:rsid w:val="008D66F1"/>
    <w:rsid w:val="008D6BA8"/>
    <w:rsid w:val="008D6FED"/>
    <w:rsid w:val="008D76BE"/>
    <w:rsid w:val="008D791C"/>
    <w:rsid w:val="008D7C8B"/>
    <w:rsid w:val="008E014C"/>
    <w:rsid w:val="008E0583"/>
    <w:rsid w:val="008E16A7"/>
    <w:rsid w:val="008E1F7D"/>
    <w:rsid w:val="008E29BE"/>
    <w:rsid w:val="008E37C1"/>
    <w:rsid w:val="008E38FC"/>
    <w:rsid w:val="008E4107"/>
    <w:rsid w:val="008E4986"/>
    <w:rsid w:val="008E5050"/>
    <w:rsid w:val="008E538D"/>
    <w:rsid w:val="008E54E7"/>
    <w:rsid w:val="008E5E26"/>
    <w:rsid w:val="008E5FC7"/>
    <w:rsid w:val="008E60FD"/>
    <w:rsid w:val="008E643D"/>
    <w:rsid w:val="008E69CE"/>
    <w:rsid w:val="008E6B32"/>
    <w:rsid w:val="008E7169"/>
    <w:rsid w:val="008F01A5"/>
    <w:rsid w:val="008F0D85"/>
    <w:rsid w:val="008F157F"/>
    <w:rsid w:val="008F1A7D"/>
    <w:rsid w:val="008F1D42"/>
    <w:rsid w:val="008F24D0"/>
    <w:rsid w:val="008F2852"/>
    <w:rsid w:val="008F2C75"/>
    <w:rsid w:val="008F359B"/>
    <w:rsid w:val="008F390F"/>
    <w:rsid w:val="008F3CC8"/>
    <w:rsid w:val="008F42E9"/>
    <w:rsid w:val="008F4F3B"/>
    <w:rsid w:val="008F572D"/>
    <w:rsid w:val="008F57CA"/>
    <w:rsid w:val="008F5D0C"/>
    <w:rsid w:val="008F5D8E"/>
    <w:rsid w:val="008F5DA0"/>
    <w:rsid w:val="008F5E28"/>
    <w:rsid w:val="008F61CF"/>
    <w:rsid w:val="008F653F"/>
    <w:rsid w:val="008F682B"/>
    <w:rsid w:val="008F6F18"/>
    <w:rsid w:val="008F710F"/>
    <w:rsid w:val="008F716E"/>
    <w:rsid w:val="008F7AE7"/>
    <w:rsid w:val="00900339"/>
    <w:rsid w:val="00900565"/>
    <w:rsid w:val="00900698"/>
    <w:rsid w:val="009006E6"/>
    <w:rsid w:val="00900740"/>
    <w:rsid w:val="00900B72"/>
    <w:rsid w:val="00901783"/>
    <w:rsid w:val="0090305D"/>
    <w:rsid w:val="009033F8"/>
    <w:rsid w:val="00903451"/>
    <w:rsid w:val="00903714"/>
    <w:rsid w:val="009039FC"/>
    <w:rsid w:val="00903CD6"/>
    <w:rsid w:val="00903D99"/>
    <w:rsid w:val="0090403D"/>
    <w:rsid w:val="009044F7"/>
    <w:rsid w:val="00904B71"/>
    <w:rsid w:val="00904C6A"/>
    <w:rsid w:val="00905628"/>
    <w:rsid w:val="009056CB"/>
    <w:rsid w:val="00905990"/>
    <w:rsid w:val="00905E8B"/>
    <w:rsid w:val="00906033"/>
    <w:rsid w:val="0090666E"/>
    <w:rsid w:val="009066A7"/>
    <w:rsid w:val="009067AD"/>
    <w:rsid w:val="009078CA"/>
    <w:rsid w:val="0091092C"/>
    <w:rsid w:val="00910FA5"/>
    <w:rsid w:val="00911017"/>
    <w:rsid w:val="00912723"/>
    <w:rsid w:val="009149AC"/>
    <w:rsid w:val="00914BEF"/>
    <w:rsid w:val="00914C2D"/>
    <w:rsid w:val="00915273"/>
    <w:rsid w:val="009152FF"/>
    <w:rsid w:val="009153E0"/>
    <w:rsid w:val="009158C8"/>
    <w:rsid w:val="00915A06"/>
    <w:rsid w:val="00915DE9"/>
    <w:rsid w:val="00915E2D"/>
    <w:rsid w:val="00915FD7"/>
    <w:rsid w:val="009166B3"/>
    <w:rsid w:val="00917AF6"/>
    <w:rsid w:val="00917E78"/>
    <w:rsid w:val="009201F7"/>
    <w:rsid w:val="00920521"/>
    <w:rsid w:val="00920736"/>
    <w:rsid w:val="00920A89"/>
    <w:rsid w:val="009210BB"/>
    <w:rsid w:val="00921470"/>
    <w:rsid w:val="00921734"/>
    <w:rsid w:val="00921AC2"/>
    <w:rsid w:val="00922769"/>
    <w:rsid w:val="00922803"/>
    <w:rsid w:val="00922E70"/>
    <w:rsid w:val="00923248"/>
    <w:rsid w:val="00923444"/>
    <w:rsid w:val="00923ACF"/>
    <w:rsid w:val="00923FDF"/>
    <w:rsid w:val="0092474C"/>
    <w:rsid w:val="00925AF9"/>
    <w:rsid w:val="00925C01"/>
    <w:rsid w:val="00926507"/>
    <w:rsid w:val="00926601"/>
    <w:rsid w:val="00927EF1"/>
    <w:rsid w:val="0093008B"/>
    <w:rsid w:val="009307DC"/>
    <w:rsid w:val="0093087C"/>
    <w:rsid w:val="00930C78"/>
    <w:rsid w:val="00930DD6"/>
    <w:rsid w:val="00931227"/>
    <w:rsid w:val="009316A4"/>
    <w:rsid w:val="009325ED"/>
    <w:rsid w:val="00932EEE"/>
    <w:rsid w:val="0093312F"/>
    <w:rsid w:val="00934B3F"/>
    <w:rsid w:val="00934ECA"/>
    <w:rsid w:val="0093544C"/>
    <w:rsid w:val="00935A7C"/>
    <w:rsid w:val="00935BA2"/>
    <w:rsid w:val="00935E4E"/>
    <w:rsid w:val="009362A2"/>
    <w:rsid w:val="009374EC"/>
    <w:rsid w:val="00940073"/>
    <w:rsid w:val="00941335"/>
    <w:rsid w:val="009416A6"/>
    <w:rsid w:val="009417DD"/>
    <w:rsid w:val="0094194D"/>
    <w:rsid w:val="00942B9D"/>
    <w:rsid w:val="00943820"/>
    <w:rsid w:val="009439AC"/>
    <w:rsid w:val="00943D2D"/>
    <w:rsid w:val="0094470C"/>
    <w:rsid w:val="0094472E"/>
    <w:rsid w:val="00945A2B"/>
    <w:rsid w:val="00945B2D"/>
    <w:rsid w:val="00945B91"/>
    <w:rsid w:val="00945E6F"/>
    <w:rsid w:val="00945F50"/>
    <w:rsid w:val="00946B7A"/>
    <w:rsid w:val="00946E59"/>
    <w:rsid w:val="00947D97"/>
    <w:rsid w:val="0095004E"/>
    <w:rsid w:val="009500A3"/>
    <w:rsid w:val="009500DA"/>
    <w:rsid w:val="009501AF"/>
    <w:rsid w:val="00950A3F"/>
    <w:rsid w:val="00950E10"/>
    <w:rsid w:val="009513E5"/>
    <w:rsid w:val="009515CA"/>
    <w:rsid w:val="00952378"/>
    <w:rsid w:val="00952551"/>
    <w:rsid w:val="00952631"/>
    <w:rsid w:val="00952C4E"/>
    <w:rsid w:val="00953259"/>
    <w:rsid w:val="00953A2C"/>
    <w:rsid w:val="009540E9"/>
    <w:rsid w:val="0095410E"/>
    <w:rsid w:val="00954B6C"/>
    <w:rsid w:val="00955250"/>
    <w:rsid w:val="009552C2"/>
    <w:rsid w:val="009556F6"/>
    <w:rsid w:val="00956152"/>
    <w:rsid w:val="009567AB"/>
    <w:rsid w:val="009569B4"/>
    <w:rsid w:val="00956A1A"/>
    <w:rsid w:val="00956E79"/>
    <w:rsid w:val="009578FE"/>
    <w:rsid w:val="00960F15"/>
    <w:rsid w:val="009617A2"/>
    <w:rsid w:val="00961971"/>
    <w:rsid w:val="00962694"/>
    <w:rsid w:val="0096298E"/>
    <w:rsid w:val="00963554"/>
    <w:rsid w:val="00963AFE"/>
    <w:rsid w:val="00963F06"/>
    <w:rsid w:val="00964338"/>
    <w:rsid w:val="009646D7"/>
    <w:rsid w:val="00965E97"/>
    <w:rsid w:val="009661B4"/>
    <w:rsid w:val="009662A0"/>
    <w:rsid w:val="009663C1"/>
    <w:rsid w:val="00966FF6"/>
    <w:rsid w:val="00967383"/>
    <w:rsid w:val="00967DF5"/>
    <w:rsid w:val="00967F08"/>
    <w:rsid w:val="009701EE"/>
    <w:rsid w:val="00970C85"/>
    <w:rsid w:val="00971A3D"/>
    <w:rsid w:val="00971B7A"/>
    <w:rsid w:val="00971CE0"/>
    <w:rsid w:val="00971D63"/>
    <w:rsid w:val="009720F7"/>
    <w:rsid w:val="00972650"/>
    <w:rsid w:val="00972CB9"/>
    <w:rsid w:val="00972D57"/>
    <w:rsid w:val="00972D7F"/>
    <w:rsid w:val="00972F21"/>
    <w:rsid w:val="00973423"/>
    <w:rsid w:val="009735BA"/>
    <w:rsid w:val="009746AE"/>
    <w:rsid w:val="0097479F"/>
    <w:rsid w:val="00974B02"/>
    <w:rsid w:val="00974BB6"/>
    <w:rsid w:val="00974F3E"/>
    <w:rsid w:val="0097513E"/>
    <w:rsid w:val="00975670"/>
    <w:rsid w:val="00976F52"/>
    <w:rsid w:val="009771EA"/>
    <w:rsid w:val="0097726B"/>
    <w:rsid w:val="0097766C"/>
    <w:rsid w:val="00980BE9"/>
    <w:rsid w:val="009817FD"/>
    <w:rsid w:val="00981868"/>
    <w:rsid w:val="00981C6C"/>
    <w:rsid w:val="00981FD3"/>
    <w:rsid w:val="00982012"/>
    <w:rsid w:val="00982070"/>
    <w:rsid w:val="00982147"/>
    <w:rsid w:val="00982EDE"/>
    <w:rsid w:val="0098303A"/>
    <w:rsid w:val="0098324F"/>
    <w:rsid w:val="00984076"/>
    <w:rsid w:val="00984778"/>
    <w:rsid w:val="00984D58"/>
    <w:rsid w:val="00985290"/>
    <w:rsid w:val="00985D2F"/>
    <w:rsid w:val="00986090"/>
    <w:rsid w:val="0098622F"/>
    <w:rsid w:val="00986447"/>
    <w:rsid w:val="009868A9"/>
    <w:rsid w:val="00987186"/>
    <w:rsid w:val="00987B3D"/>
    <w:rsid w:val="00990289"/>
    <w:rsid w:val="0099032A"/>
    <w:rsid w:val="0099064A"/>
    <w:rsid w:val="00990A5B"/>
    <w:rsid w:val="009910FB"/>
    <w:rsid w:val="00991A8B"/>
    <w:rsid w:val="00991BD1"/>
    <w:rsid w:val="009924B0"/>
    <w:rsid w:val="0099269F"/>
    <w:rsid w:val="00992C17"/>
    <w:rsid w:val="0099364C"/>
    <w:rsid w:val="0099386C"/>
    <w:rsid w:val="009940CA"/>
    <w:rsid w:val="00994137"/>
    <w:rsid w:val="00994378"/>
    <w:rsid w:val="0099497D"/>
    <w:rsid w:val="0099614B"/>
    <w:rsid w:val="00996333"/>
    <w:rsid w:val="0099655A"/>
    <w:rsid w:val="009979D9"/>
    <w:rsid w:val="00997E47"/>
    <w:rsid w:val="009A00DC"/>
    <w:rsid w:val="009A01D1"/>
    <w:rsid w:val="009A14B6"/>
    <w:rsid w:val="009A1D3A"/>
    <w:rsid w:val="009A20DB"/>
    <w:rsid w:val="009A21A2"/>
    <w:rsid w:val="009A2440"/>
    <w:rsid w:val="009A2C55"/>
    <w:rsid w:val="009A2DBF"/>
    <w:rsid w:val="009A3F47"/>
    <w:rsid w:val="009A503A"/>
    <w:rsid w:val="009A54EA"/>
    <w:rsid w:val="009A5881"/>
    <w:rsid w:val="009A6789"/>
    <w:rsid w:val="009A7B54"/>
    <w:rsid w:val="009B0892"/>
    <w:rsid w:val="009B0FE4"/>
    <w:rsid w:val="009B12CB"/>
    <w:rsid w:val="009B188C"/>
    <w:rsid w:val="009B1CF2"/>
    <w:rsid w:val="009B20F4"/>
    <w:rsid w:val="009B32FF"/>
    <w:rsid w:val="009B33D8"/>
    <w:rsid w:val="009B36D3"/>
    <w:rsid w:val="009B384F"/>
    <w:rsid w:val="009B38B6"/>
    <w:rsid w:val="009B43C2"/>
    <w:rsid w:val="009B469A"/>
    <w:rsid w:val="009B5A4F"/>
    <w:rsid w:val="009B5BAE"/>
    <w:rsid w:val="009B5CA8"/>
    <w:rsid w:val="009B5E59"/>
    <w:rsid w:val="009B64A1"/>
    <w:rsid w:val="009B6A22"/>
    <w:rsid w:val="009B6C17"/>
    <w:rsid w:val="009B6D63"/>
    <w:rsid w:val="009C02F3"/>
    <w:rsid w:val="009C0645"/>
    <w:rsid w:val="009C0947"/>
    <w:rsid w:val="009C15B0"/>
    <w:rsid w:val="009C1992"/>
    <w:rsid w:val="009C19B4"/>
    <w:rsid w:val="009C25F7"/>
    <w:rsid w:val="009C3467"/>
    <w:rsid w:val="009C361F"/>
    <w:rsid w:val="009C38C5"/>
    <w:rsid w:val="009C3D07"/>
    <w:rsid w:val="009C4978"/>
    <w:rsid w:val="009C4A51"/>
    <w:rsid w:val="009C4B05"/>
    <w:rsid w:val="009C4C9C"/>
    <w:rsid w:val="009C4E6F"/>
    <w:rsid w:val="009C5EF0"/>
    <w:rsid w:val="009C605D"/>
    <w:rsid w:val="009C632A"/>
    <w:rsid w:val="009C73AF"/>
    <w:rsid w:val="009C757F"/>
    <w:rsid w:val="009C7608"/>
    <w:rsid w:val="009C78FD"/>
    <w:rsid w:val="009C7BF3"/>
    <w:rsid w:val="009D0821"/>
    <w:rsid w:val="009D145E"/>
    <w:rsid w:val="009D1AFC"/>
    <w:rsid w:val="009D1D98"/>
    <w:rsid w:val="009D23C5"/>
    <w:rsid w:val="009D2752"/>
    <w:rsid w:val="009D29E1"/>
    <w:rsid w:val="009D2AF9"/>
    <w:rsid w:val="009D2B8C"/>
    <w:rsid w:val="009D2D2F"/>
    <w:rsid w:val="009D33AF"/>
    <w:rsid w:val="009D358F"/>
    <w:rsid w:val="009D4202"/>
    <w:rsid w:val="009D443A"/>
    <w:rsid w:val="009D4C20"/>
    <w:rsid w:val="009D4C92"/>
    <w:rsid w:val="009D51B8"/>
    <w:rsid w:val="009D5594"/>
    <w:rsid w:val="009D58F2"/>
    <w:rsid w:val="009D6A01"/>
    <w:rsid w:val="009D725E"/>
    <w:rsid w:val="009D750F"/>
    <w:rsid w:val="009D75B0"/>
    <w:rsid w:val="009D777C"/>
    <w:rsid w:val="009E000E"/>
    <w:rsid w:val="009E06B8"/>
    <w:rsid w:val="009E0789"/>
    <w:rsid w:val="009E07BC"/>
    <w:rsid w:val="009E0931"/>
    <w:rsid w:val="009E0EC7"/>
    <w:rsid w:val="009E1DCC"/>
    <w:rsid w:val="009E2BB3"/>
    <w:rsid w:val="009E3C32"/>
    <w:rsid w:val="009E3F73"/>
    <w:rsid w:val="009E5119"/>
    <w:rsid w:val="009E593F"/>
    <w:rsid w:val="009E5DBC"/>
    <w:rsid w:val="009E5E93"/>
    <w:rsid w:val="009E60B5"/>
    <w:rsid w:val="009E6E43"/>
    <w:rsid w:val="009E73DA"/>
    <w:rsid w:val="009E762B"/>
    <w:rsid w:val="009E77A3"/>
    <w:rsid w:val="009E77FC"/>
    <w:rsid w:val="009E7A16"/>
    <w:rsid w:val="009E7F06"/>
    <w:rsid w:val="009F0F34"/>
    <w:rsid w:val="009F188A"/>
    <w:rsid w:val="009F1ABE"/>
    <w:rsid w:val="009F1ABF"/>
    <w:rsid w:val="009F1C48"/>
    <w:rsid w:val="009F333E"/>
    <w:rsid w:val="009F3656"/>
    <w:rsid w:val="009F381E"/>
    <w:rsid w:val="009F3B3E"/>
    <w:rsid w:val="009F3F66"/>
    <w:rsid w:val="009F53A2"/>
    <w:rsid w:val="009F579C"/>
    <w:rsid w:val="009F595C"/>
    <w:rsid w:val="009F5F9F"/>
    <w:rsid w:val="009F6990"/>
    <w:rsid w:val="009F6ECE"/>
    <w:rsid w:val="009F6F34"/>
    <w:rsid w:val="009F72FD"/>
    <w:rsid w:val="009F7313"/>
    <w:rsid w:val="009F7D2F"/>
    <w:rsid w:val="00A0005C"/>
    <w:rsid w:val="00A00932"/>
    <w:rsid w:val="00A01128"/>
    <w:rsid w:val="00A01229"/>
    <w:rsid w:val="00A01598"/>
    <w:rsid w:val="00A01BCE"/>
    <w:rsid w:val="00A022BF"/>
    <w:rsid w:val="00A0380D"/>
    <w:rsid w:val="00A03E37"/>
    <w:rsid w:val="00A04097"/>
    <w:rsid w:val="00A0436F"/>
    <w:rsid w:val="00A04A47"/>
    <w:rsid w:val="00A04A97"/>
    <w:rsid w:val="00A04C5A"/>
    <w:rsid w:val="00A053A6"/>
    <w:rsid w:val="00A05C2E"/>
    <w:rsid w:val="00A05FF9"/>
    <w:rsid w:val="00A062E4"/>
    <w:rsid w:val="00A069AC"/>
    <w:rsid w:val="00A07376"/>
    <w:rsid w:val="00A07552"/>
    <w:rsid w:val="00A07D65"/>
    <w:rsid w:val="00A107A4"/>
    <w:rsid w:val="00A108B0"/>
    <w:rsid w:val="00A10C7B"/>
    <w:rsid w:val="00A10DC5"/>
    <w:rsid w:val="00A11A9D"/>
    <w:rsid w:val="00A12AE5"/>
    <w:rsid w:val="00A12E0C"/>
    <w:rsid w:val="00A13759"/>
    <w:rsid w:val="00A13B78"/>
    <w:rsid w:val="00A13F58"/>
    <w:rsid w:val="00A14EDB"/>
    <w:rsid w:val="00A15335"/>
    <w:rsid w:val="00A1538D"/>
    <w:rsid w:val="00A15797"/>
    <w:rsid w:val="00A1624A"/>
    <w:rsid w:val="00A16B00"/>
    <w:rsid w:val="00A16BE8"/>
    <w:rsid w:val="00A16EAA"/>
    <w:rsid w:val="00A1705C"/>
    <w:rsid w:val="00A17447"/>
    <w:rsid w:val="00A17562"/>
    <w:rsid w:val="00A17D7A"/>
    <w:rsid w:val="00A20754"/>
    <w:rsid w:val="00A20E39"/>
    <w:rsid w:val="00A2109D"/>
    <w:rsid w:val="00A22EB0"/>
    <w:rsid w:val="00A2318A"/>
    <w:rsid w:val="00A231DB"/>
    <w:rsid w:val="00A23FBE"/>
    <w:rsid w:val="00A242B1"/>
    <w:rsid w:val="00A24342"/>
    <w:rsid w:val="00A24889"/>
    <w:rsid w:val="00A24D6C"/>
    <w:rsid w:val="00A25826"/>
    <w:rsid w:val="00A2635E"/>
    <w:rsid w:val="00A26377"/>
    <w:rsid w:val="00A26466"/>
    <w:rsid w:val="00A26586"/>
    <w:rsid w:val="00A265B0"/>
    <w:rsid w:val="00A26B75"/>
    <w:rsid w:val="00A270D9"/>
    <w:rsid w:val="00A27A6B"/>
    <w:rsid w:val="00A3076A"/>
    <w:rsid w:val="00A30BF7"/>
    <w:rsid w:val="00A30C55"/>
    <w:rsid w:val="00A31882"/>
    <w:rsid w:val="00A31DC7"/>
    <w:rsid w:val="00A32102"/>
    <w:rsid w:val="00A32267"/>
    <w:rsid w:val="00A33838"/>
    <w:rsid w:val="00A3432F"/>
    <w:rsid w:val="00A3468E"/>
    <w:rsid w:val="00A351BD"/>
    <w:rsid w:val="00A351DF"/>
    <w:rsid w:val="00A35711"/>
    <w:rsid w:val="00A35CF6"/>
    <w:rsid w:val="00A360E1"/>
    <w:rsid w:val="00A36250"/>
    <w:rsid w:val="00A36983"/>
    <w:rsid w:val="00A36CFF"/>
    <w:rsid w:val="00A3794B"/>
    <w:rsid w:val="00A379F9"/>
    <w:rsid w:val="00A37A6E"/>
    <w:rsid w:val="00A37C78"/>
    <w:rsid w:val="00A37CB3"/>
    <w:rsid w:val="00A400B0"/>
    <w:rsid w:val="00A407EB"/>
    <w:rsid w:val="00A408BB"/>
    <w:rsid w:val="00A40BF8"/>
    <w:rsid w:val="00A40F73"/>
    <w:rsid w:val="00A411FC"/>
    <w:rsid w:val="00A41B73"/>
    <w:rsid w:val="00A41CD2"/>
    <w:rsid w:val="00A42273"/>
    <w:rsid w:val="00A42AAE"/>
    <w:rsid w:val="00A42CF8"/>
    <w:rsid w:val="00A42FA2"/>
    <w:rsid w:val="00A4330E"/>
    <w:rsid w:val="00A43611"/>
    <w:rsid w:val="00A4392C"/>
    <w:rsid w:val="00A4423F"/>
    <w:rsid w:val="00A44DDB"/>
    <w:rsid w:val="00A44F1A"/>
    <w:rsid w:val="00A4516E"/>
    <w:rsid w:val="00A45416"/>
    <w:rsid w:val="00A460A3"/>
    <w:rsid w:val="00A460AF"/>
    <w:rsid w:val="00A46470"/>
    <w:rsid w:val="00A46AF2"/>
    <w:rsid w:val="00A47944"/>
    <w:rsid w:val="00A47A03"/>
    <w:rsid w:val="00A47CC8"/>
    <w:rsid w:val="00A47F63"/>
    <w:rsid w:val="00A504E1"/>
    <w:rsid w:val="00A505BC"/>
    <w:rsid w:val="00A50AA7"/>
    <w:rsid w:val="00A50B68"/>
    <w:rsid w:val="00A50D6B"/>
    <w:rsid w:val="00A51881"/>
    <w:rsid w:val="00A51944"/>
    <w:rsid w:val="00A525FD"/>
    <w:rsid w:val="00A52978"/>
    <w:rsid w:val="00A52E02"/>
    <w:rsid w:val="00A52E7F"/>
    <w:rsid w:val="00A5365B"/>
    <w:rsid w:val="00A5366F"/>
    <w:rsid w:val="00A53FDA"/>
    <w:rsid w:val="00A54A3D"/>
    <w:rsid w:val="00A5555D"/>
    <w:rsid w:val="00A55A84"/>
    <w:rsid w:val="00A55F06"/>
    <w:rsid w:val="00A56213"/>
    <w:rsid w:val="00A564C8"/>
    <w:rsid w:val="00A56AD1"/>
    <w:rsid w:val="00A56B61"/>
    <w:rsid w:val="00A56B66"/>
    <w:rsid w:val="00A56BAE"/>
    <w:rsid w:val="00A56FE9"/>
    <w:rsid w:val="00A6014E"/>
    <w:rsid w:val="00A602C5"/>
    <w:rsid w:val="00A60630"/>
    <w:rsid w:val="00A60748"/>
    <w:rsid w:val="00A60BDC"/>
    <w:rsid w:val="00A6145B"/>
    <w:rsid w:val="00A61921"/>
    <w:rsid w:val="00A61A46"/>
    <w:rsid w:val="00A621DE"/>
    <w:rsid w:val="00A622EE"/>
    <w:rsid w:val="00A63989"/>
    <w:rsid w:val="00A64C64"/>
    <w:rsid w:val="00A64D1D"/>
    <w:rsid w:val="00A66D37"/>
    <w:rsid w:val="00A67B72"/>
    <w:rsid w:val="00A703A5"/>
    <w:rsid w:val="00A70C3F"/>
    <w:rsid w:val="00A70D27"/>
    <w:rsid w:val="00A70FF9"/>
    <w:rsid w:val="00A71382"/>
    <w:rsid w:val="00A714D8"/>
    <w:rsid w:val="00A716FF"/>
    <w:rsid w:val="00A71A90"/>
    <w:rsid w:val="00A71E55"/>
    <w:rsid w:val="00A72EA8"/>
    <w:rsid w:val="00A73F39"/>
    <w:rsid w:val="00A74C8B"/>
    <w:rsid w:val="00A74F59"/>
    <w:rsid w:val="00A75347"/>
    <w:rsid w:val="00A757A0"/>
    <w:rsid w:val="00A761EE"/>
    <w:rsid w:val="00A76395"/>
    <w:rsid w:val="00A7693D"/>
    <w:rsid w:val="00A76CF0"/>
    <w:rsid w:val="00A772EE"/>
    <w:rsid w:val="00A77CEC"/>
    <w:rsid w:val="00A80F61"/>
    <w:rsid w:val="00A81397"/>
    <w:rsid w:val="00A813DC"/>
    <w:rsid w:val="00A81955"/>
    <w:rsid w:val="00A81A4A"/>
    <w:rsid w:val="00A81BF6"/>
    <w:rsid w:val="00A82163"/>
    <w:rsid w:val="00A830F0"/>
    <w:rsid w:val="00A833CD"/>
    <w:rsid w:val="00A83606"/>
    <w:rsid w:val="00A83B41"/>
    <w:rsid w:val="00A83B77"/>
    <w:rsid w:val="00A83C53"/>
    <w:rsid w:val="00A8466E"/>
    <w:rsid w:val="00A85041"/>
    <w:rsid w:val="00A85177"/>
    <w:rsid w:val="00A86152"/>
    <w:rsid w:val="00A86C9B"/>
    <w:rsid w:val="00A86DCE"/>
    <w:rsid w:val="00A86EA4"/>
    <w:rsid w:val="00A87BB0"/>
    <w:rsid w:val="00A87E8E"/>
    <w:rsid w:val="00A9005A"/>
    <w:rsid w:val="00A90274"/>
    <w:rsid w:val="00A905DF"/>
    <w:rsid w:val="00A91313"/>
    <w:rsid w:val="00A92AAC"/>
    <w:rsid w:val="00A93B1A"/>
    <w:rsid w:val="00A93F17"/>
    <w:rsid w:val="00A93F1D"/>
    <w:rsid w:val="00A943B4"/>
    <w:rsid w:val="00A94667"/>
    <w:rsid w:val="00A94B0A"/>
    <w:rsid w:val="00A95B44"/>
    <w:rsid w:val="00A95C71"/>
    <w:rsid w:val="00A95DA3"/>
    <w:rsid w:val="00A96018"/>
    <w:rsid w:val="00A963E2"/>
    <w:rsid w:val="00A96516"/>
    <w:rsid w:val="00A96AD5"/>
    <w:rsid w:val="00A970E9"/>
    <w:rsid w:val="00A97DC3"/>
    <w:rsid w:val="00AA0504"/>
    <w:rsid w:val="00AA059E"/>
    <w:rsid w:val="00AA0EEF"/>
    <w:rsid w:val="00AA0FD8"/>
    <w:rsid w:val="00AA14FA"/>
    <w:rsid w:val="00AA1550"/>
    <w:rsid w:val="00AA1777"/>
    <w:rsid w:val="00AA20F0"/>
    <w:rsid w:val="00AA2D83"/>
    <w:rsid w:val="00AA2E38"/>
    <w:rsid w:val="00AA3C6E"/>
    <w:rsid w:val="00AA42A0"/>
    <w:rsid w:val="00AA4BB2"/>
    <w:rsid w:val="00AA5A3A"/>
    <w:rsid w:val="00AA5E7F"/>
    <w:rsid w:val="00AA719D"/>
    <w:rsid w:val="00AB00A0"/>
    <w:rsid w:val="00AB0A9D"/>
    <w:rsid w:val="00AB10EE"/>
    <w:rsid w:val="00AB1171"/>
    <w:rsid w:val="00AB1609"/>
    <w:rsid w:val="00AB1BB0"/>
    <w:rsid w:val="00AB1C13"/>
    <w:rsid w:val="00AB2D07"/>
    <w:rsid w:val="00AB2D6C"/>
    <w:rsid w:val="00AB38AC"/>
    <w:rsid w:val="00AB460C"/>
    <w:rsid w:val="00AB4DB5"/>
    <w:rsid w:val="00AB4EDD"/>
    <w:rsid w:val="00AB5153"/>
    <w:rsid w:val="00AB53F5"/>
    <w:rsid w:val="00AB5760"/>
    <w:rsid w:val="00AB5FB0"/>
    <w:rsid w:val="00AB6181"/>
    <w:rsid w:val="00AB7612"/>
    <w:rsid w:val="00AB7922"/>
    <w:rsid w:val="00AB7BE6"/>
    <w:rsid w:val="00AC00A4"/>
    <w:rsid w:val="00AC0CB0"/>
    <w:rsid w:val="00AC1533"/>
    <w:rsid w:val="00AC1B59"/>
    <w:rsid w:val="00AC2EC1"/>
    <w:rsid w:val="00AC36B6"/>
    <w:rsid w:val="00AC36BE"/>
    <w:rsid w:val="00AC4317"/>
    <w:rsid w:val="00AC46BC"/>
    <w:rsid w:val="00AC4AF2"/>
    <w:rsid w:val="00AC4BF8"/>
    <w:rsid w:val="00AC4C19"/>
    <w:rsid w:val="00AC53E0"/>
    <w:rsid w:val="00AC5446"/>
    <w:rsid w:val="00AC559B"/>
    <w:rsid w:val="00AC583B"/>
    <w:rsid w:val="00AC6073"/>
    <w:rsid w:val="00AC621B"/>
    <w:rsid w:val="00AC699F"/>
    <w:rsid w:val="00AC69D0"/>
    <w:rsid w:val="00AC6AAA"/>
    <w:rsid w:val="00AC6CEA"/>
    <w:rsid w:val="00AC732C"/>
    <w:rsid w:val="00AC7697"/>
    <w:rsid w:val="00AC7DEE"/>
    <w:rsid w:val="00AC7E8B"/>
    <w:rsid w:val="00AC7F81"/>
    <w:rsid w:val="00AD0E0E"/>
    <w:rsid w:val="00AD109D"/>
    <w:rsid w:val="00AD11D5"/>
    <w:rsid w:val="00AD13B2"/>
    <w:rsid w:val="00AD1989"/>
    <w:rsid w:val="00AD198F"/>
    <w:rsid w:val="00AD1BFD"/>
    <w:rsid w:val="00AD1C9B"/>
    <w:rsid w:val="00AD1CB4"/>
    <w:rsid w:val="00AD2DDC"/>
    <w:rsid w:val="00AD411A"/>
    <w:rsid w:val="00AD479A"/>
    <w:rsid w:val="00AD4F18"/>
    <w:rsid w:val="00AD52AC"/>
    <w:rsid w:val="00AD5888"/>
    <w:rsid w:val="00AD5AF8"/>
    <w:rsid w:val="00AD5BEA"/>
    <w:rsid w:val="00AD5E3B"/>
    <w:rsid w:val="00AD624F"/>
    <w:rsid w:val="00AD62E3"/>
    <w:rsid w:val="00AD64A0"/>
    <w:rsid w:val="00AD7273"/>
    <w:rsid w:val="00AD7BC0"/>
    <w:rsid w:val="00AE0455"/>
    <w:rsid w:val="00AE0668"/>
    <w:rsid w:val="00AE06E1"/>
    <w:rsid w:val="00AE09B1"/>
    <w:rsid w:val="00AE149E"/>
    <w:rsid w:val="00AE1AAD"/>
    <w:rsid w:val="00AE1B34"/>
    <w:rsid w:val="00AE1BF8"/>
    <w:rsid w:val="00AE1D46"/>
    <w:rsid w:val="00AE1E45"/>
    <w:rsid w:val="00AE228E"/>
    <w:rsid w:val="00AE2C05"/>
    <w:rsid w:val="00AE30E0"/>
    <w:rsid w:val="00AE4503"/>
    <w:rsid w:val="00AE4D7C"/>
    <w:rsid w:val="00AE4E81"/>
    <w:rsid w:val="00AE4FF1"/>
    <w:rsid w:val="00AE5DD3"/>
    <w:rsid w:val="00AE614F"/>
    <w:rsid w:val="00AE6644"/>
    <w:rsid w:val="00AE6A7C"/>
    <w:rsid w:val="00AE6B06"/>
    <w:rsid w:val="00AE6B56"/>
    <w:rsid w:val="00AE6E9A"/>
    <w:rsid w:val="00AE7C6F"/>
    <w:rsid w:val="00AF0359"/>
    <w:rsid w:val="00AF05AF"/>
    <w:rsid w:val="00AF148A"/>
    <w:rsid w:val="00AF176B"/>
    <w:rsid w:val="00AF19D8"/>
    <w:rsid w:val="00AF28A6"/>
    <w:rsid w:val="00AF3B70"/>
    <w:rsid w:val="00AF3FC7"/>
    <w:rsid w:val="00AF4670"/>
    <w:rsid w:val="00AF60DF"/>
    <w:rsid w:val="00AF6783"/>
    <w:rsid w:val="00AF6A33"/>
    <w:rsid w:val="00AF745E"/>
    <w:rsid w:val="00AF77F2"/>
    <w:rsid w:val="00AF78B6"/>
    <w:rsid w:val="00B005EF"/>
    <w:rsid w:val="00B006B4"/>
    <w:rsid w:val="00B00BA9"/>
    <w:rsid w:val="00B016DC"/>
    <w:rsid w:val="00B02900"/>
    <w:rsid w:val="00B02E6C"/>
    <w:rsid w:val="00B035CB"/>
    <w:rsid w:val="00B03730"/>
    <w:rsid w:val="00B03F40"/>
    <w:rsid w:val="00B04511"/>
    <w:rsid w:val="00B04927"/>
    <w:rsid w:val="00B04CDB"/>
    <w:rsid w:val="00B05ACA"/>
    <w:rsid w:val="00B05D5E"/>
    <w:rsid w:val="00B069CC"/>
    <w:rsid w:val="00B07117"/>
    <w:rsid w:val="00B072AC"/>
    <w:rsid w:val="00B074CD"/>
    <w:rsid w:val="00B10036"/>
    <w:rsid w:val="00B105C7"/>
    <w:rsid w:val="00B10B40"/>
    <w:rsid w:val="00B10FCB"/>
    <w:rsid w:val="00B112E5"/>
    <w:rsid w:val="00B117FE"/>
    <w:rsid w:val="00B11AD1"/>
    <w:rsid w:val="00B12F8A"/>
    <w:rsid w:val="00B130A9"/>
    <w:rsid w:val="00B13AA7"/>
    <w:rsid w:val="00B13B0E"/>
    <w:rsid w:val="00B1425B"/>
    <w:rsid w:val="00B14290"/>
    <w:rsid w:val="00B14760"/>
    <w:rsid w:val="00B15030"/>
    <w:rsid w:val="00B151EE"/>
    <w:rsid w:val="00B1608F"/>
    <w:rsid w:val="00B1681D"/>
    <w:rsid w:val="00B1711B"/>
    <w:rsid w:val="00B172BC"/>
    <w:rsid w:val="00B17977"/>
    <w:rsid w:val="00B17B5C"/>
    <w:rsid w:val="00B17D03"/>
    <w:rsid w:val="00B17F3D"/>
    <w:rsid w:val="00B201CC"/>
    <w:rsid w:val="00B2029D"/>
    <w:rsid w:val="00B2066F"/>
    <w:rsid w:val="00B212AB"/>
    <w:rsid w:val="00B218FB"/>
    <w:rsid w:val="00B2223A"/>
    <w:rsid w:val="00B22506"/>
    <w:rsid w:val="00B2294F"/>
    <w:rsid w:val="00B22A2D"/>
    <w:rsid w:val="00B22C94"/>
    <w:rsid w:val="00B22D6F"/>
    <w:rsid w:val="00B22EA4"/>
    <w:rsid w:val="00B23296"/>
    <w:rsid w:val="00B23788"/>
    <w:rsid w:val="00B2417E"/>
    <w:rsid w:val="00B24378"/>
    <w:rsid w:val="00B24DBA"/>
    <w:rsid w:val="00B25257"/>
    <w:rsid w:val="00B252E4"/>
    <w:rsid w:val="00B25DDD"/>
    <w:rsid w:val="00B26051"/>
    <w:rsid w:val="00B2620B"/>
    <w:rsid w:val="00B26566"/>
    <w:rsid w:val="00B26A62"/>
    <w:rsid w:val="00B26AFE"/>
    <w:rsid w:val="00B26BBE"/>
    <w:rsid w:val="00B276F4"/>
    <w:rsid w:val="00B27797"/>
    <w:rsid w:val="00B27A6A"/>
    <w:rsid w:val="00B303B5"/>
    <w:rsid w:val="00B30CFA"/>
    <w:rsid w:val="00B30D82"/>
    <w:rsid w:val="00B30E14"/>
    <w:rsid w:val="00B316EA"/>
    <w:rsid w:val="00B317D5"/>
    <w:rsid w:val="00B31C1F"/>
    <w:rsid w:val="00B32224"/>
    <w:rsid w:val="00B3233A"/>
    <w:rsid w:val="00B3283A"/>
    <w:rsid w:val="00B331FB"/>
    <w:rsid w:val="00B33339"/>
    <w:rsid w:val="00B33626"/>
    <w:rsid w:val="00B33B1B"/>
    <w:rsid w:val="00B33F05"/>
    <w:rsid w:val="00B34118"/>
    <w:rsid w:val="00B3486D"/>
    <w:rsid w:val="00B348AD"/>
    <w:rsid w:val="00B3514B"/>
    <w:rsid w:val="00B35470"/>
    <w:rsid w:val="00B35A32"/>
    <w:rsid w:val="00B35C1C"/>
    <w:rsid w:val="00B36239"/>
    <w:rsid w:val="00B3640D"/>
    <w:rsid w:val="00B3647E"/>
    <w:rsid w:val="00B368A0"/>
    <w:rsid w:val="00B3777F"/>
    <w:rsid w:val="00B37CBA"/>
    <w:rsid w:val="00B37E20"/>
    <w:rsid w:val="00B40271"/>
    <w:rsid w:val="00B40CC3"/>
    <w:rsid w:val="00B4177F"/>
    <w:rsid w:val="00B41A84"/>
    <w:rsid w:val="00B41C2C"/>
    <w:rsid w:val="00B41C76"/>
    <w:rsid w:val="00B41E8C"/>
    <w:rsid w:val="00B41FE1"/>
    <w:rsid w:val="00B4200D"/>
    <w:rsid w:val="00B42A59"/>
    <w:rsid w:val="00B43375"/>
    <w:rsid w:val="00B43857"/>
    <w:rsid w:val="00B43D12"/>
    <w:rsid w:val="00B44023"/>
    <w:rsid w:val="00B44D99"/>
    <w:rsid w:val="00B44F67"/>
    <w:rsid w:val="00B45285"/>
    <w:rsid w:val="00B45501"/>
    <w:rsid w:val="00B45726"/>
    <w:rsid w:val="00B45CBC"/>
    <w:rsid w:val="00B46A14"/>
    <w:rsid w:val="00B4792F"/>
    <w:rsid w:val="00B47A0C"/>
    <w:rsid w:val="00B5003E"/>
    <w:rsid w:val="00B501FB"/>
    <w:rsid w:val="00B50760"/>
    <w:rsid w:val="00B514B8"/>
    <w:rsid w:val="00B51831"/>
    <w:rsid w:val="00B52411"/>
    <w:rsid w:val="00B52AB2"/>
    <w:rsid w:val="00B52D91"/>
    <w:rsid w:val="00B53166"/>
    <w:rsid w:val="00B53370"/>
    <w:rsid w:val="00B535F1"/>
    <w:rsid w:val="00B55863"/>
    <w:rsid w:val="00B55B7A"/>
    <w:rsid w:val="00B56BEB"/>
    <w:rsid w:val="00B57022"/>
    <w:rsid w:val="00B571E4"/>
    <w:rsid w:val="00B572FD"/>
    <w:rsid w:val="00B57FDD"/>
    <w:rsid w:val="00B6067E"/>
    <w:rsid w:val="00B60CED"/>
    <w:rsid w:val="00B62487"/>
    <w:rsid w:val="00B625CB"/>
    <w:rsid w:val="00B62678"/>
    <w:rsid w:val="00B63036"/>
    <w:rsid w:val="00B63587"/>
    <w:rsid w:val="00B63886"/>
    <w:rsid w:val="00B63A8A"/>
    <w:rsid w:val="00B64DE1"/>
    <w:rsid w:val="00B655B8"/>
    <w:rsid w:val="00B65670"/>
    <w:rsid w:val="00B666A0"/>
    <w:rsid w:val="00B66717"/>
    <w:rsid w:val="00B66BF8"/>
    <w:rsid w:val="00B6702C"/>
    <w:rsid w:val="00B6705D"/>
    <w:rsid w:val="00B67214"/>
    <w:rsid w:val="00B6731B"/>
    <w:rsid w:val="00B6776B"/>
    <w:rsid w:val="00B70363"/>
    <w:rsid w:val="00B7080B"/>
    <w:rsid w:val="00B70A20"/>
    <w:rsid w:val="00B70B2B"/>
    <w:rsid w:val="00B7123C"/>
    <w:rsid w:val="00B7131A"/>
    <w:rsid w:val="00B71957"/>
    <w:rsid w:val="00B71B8C"/>
    <w:rsid w:val="00B7253A"/>
    <w:rsid w:val="00B72563"/>
    <w:rsid w:val="00B7338E"/>
    <w:rsid w:val="00B73E3F"/>
    <w:rsid w:val="00B74053"/>
    <w:rsid w:val="00B74225"/>
    <w:rsid w:val="00B748D6"/>
    <w:rsid w:val="00B74CDC"/>
    <w:rsid w:val="00B751FB"/>
    <w:rsid w:val="00B75618"/>
    <w:rsid w:val="00B75CC8"/>
    <w:rsid w:val="00B761A8"/>
    <w:rsid w:val="00B76B66"/>
    <w:rsid w:val="00B772AE"/>
    <w:rsid w:val="00B779AE"/>
    <w:rsid w:val="00B77AEB"/>
    <w:rsid w:val="00B80E24"/>
    <w:rsid w:val="00B810A5"/>
    <w:rsid w:val="00B81546"/>
    <w:rsid w:val="00B81A97"/>
    <w:rsid w:val="00B81FCF"/>
    <w:rsid w:val="00B834E8"/>
    <w:rsid w:val="00B8443D"/>
    <w:rsid w:val="00B84762"/>
    <w:rsid w:val="00B85639"/>
    <w:rsid w:val="00B85702"/>
    <w:rsid w:val="00B858B7"/>
    <w:rsid w:val="00B858D5"/>
    <w:rsid w:val="00B85FCB"/>
    <w:rsid w:val="00B86871"/>
    <w:rsid w:val="00B90558"/>
    <w:rsid w:val="00B90B7D"/>
    <w:rsid w:val="00B91BC6"/>
    <w:rsid w:val="00B91C78"/>
    <w:rsid w:val="00B92732"/>
    <w:rsid w:val="00B934A6"/>
    <w:rsid w:val="00B93D33"/>
    <w:rsid w:val="00B93DAB"/>
    <w:rsid w:val="00B96475"/>
    <w:rsid w:val="00B96705"/>
    <w:rsid w:val="00B96CB8"/>
    <w:rsid w:val="00B9776F"/>
    <w:rsid w:val="00BA0696"/>
    <w:rsid w:val="00BA07BF"/>
    <w:rsid w:val="00BA0D8B"/>
    <w:rsid w:val="00BA0E24"/>
    <w:rsid w:val="00BA2447"/>
    <w:rsid w:val="00BA2E1D"/>
    <w:rsid w:val="00BA323F"/>
    <w:rsid w:val="00BA3466"/>
    <w:rsid w:val="00BA3E73"/>
    <w:rsid w:val="00BA4509"/>
    <w:rsid w:val="00BA4C89"/>
    <w:rsid w:val="00BA4FA2"/>
    <w:rsid w:val="00BA51DE"/>
    <w:rsid w:val="00BA5299"/>
    <w:rsid w:val="00BA5AC4"/>
    <w:rsid w:val="00BA689A"/>
    <w:rsid w:val="00BA6BB2"/>
    <w:rsid w:val="00BA6E6B"/>
    <w:rsid w:val="00BA708B"/>
    <w:rsid w:val="00BB041D"/>
    <w:rsid w:val="00BB0EFF"/>
    <w:rsid w:val="00BB13C0"/>
    <w:rsid w:val="00BB13CB"/>
    <w:rsid w:val="00BB156A"/>
    <w:rsid w:val="00BB177E"/>
    <w:rsid w:val="00BB2143"/>
    <w:rsid w:val="00BB252F"/>
    <w:rsid w:val="00BB2A1E"/>
    <w:rsid w:val="00BB2B9B"/>
    <w:rsid w:val="00BB41A9"/>
    <w:rsid w:val="00BB4662"/>
    <w:rsid w:val="00BB55F7"/>
    <w:rsid w:val="00BB58E9"/>
    <w:rsid w:val="00BB68B5"/>
    <w:rsid w:val="00BB6E10"/>
    <w:rsid w:val="00BB7A73"/>
    <w:rsid w:val="00BC0699"/>
    <w:rsid w:val="00BC097F"/>
    <w:rsid w:val="00BC0F42"/>
    <w:rsid w:val="00BC158F"/>
    <w:rsid w:val="00BC1984"/>
    <w:rsid w:val="00BC2028"/>
    <w:rsid w:val="00BC24AE"/>
    <w:rsid w:val="00BC2C91"/>
    <w:rsid w:val="00BC30FA"/>
    <w:rsid w:val="00BC3AE5"/>
    <w:rsid w:val="00BC3C59"/>
    <w:rsid w:val="00BC3C86"/>
    <w:rsid w:val="00BC3DCF"/>
    <w:rsid w:val="00BC4017"/>
    <w:rsid w:val="00BC4020"/>
    <w:rsid w:val="00BC402F"/>
    <w:rsid w:val="00BC4A38"/>
    <w:rsid w:val="00BC4B33"/>
    <w:rsid w:val="00BC50D5"/>
    <w:rsid w:val="00BC59AB"/>
    <w:rsid w:val="00BC5EFE"/>
    <w:rsid w:val="00BC6AC6"/>
    <w:rsid w:val="00BD04AF"/>
    <w:rsid w:val="00BD04BE"/>
    <w:rsid w:val="00BD057D"/>
    <w:rsid w:val="00BD05FF"/>
    <w:rsid w:val="00BD09AD"/>
    <w:rsid w:val="00BD150E"/>
    <w:rsid w:val="00BD15BA"/>
    <w:rsid w:val="00BD1839"/>
    <w:rsid w:val="00BD2090"/>
    <w:rsid w:val="00BD2218"/>
    <w:rsid w:val="00BD2A0B"/>
    <w:rsid w:val="00BD316E"/>
    <w:rsid w:val="00BD3B23"/>
    <w:rsid w:val="00BD3CDC"/>
    <w:rsid w:val="00BD404E"/>
    <w:rsid w:val="00BD4412"/>
    <w:rsid w:val="00BD448B"/>
    <w:rsid w:val="00BD47AC"/>
    <w:rsid w:val="00BD49AC"/>
    <w:rsid w:val="00BD4D6B"/>
    <w:rsid w:val="00BD52D7"/>
    <w:rsid w:val="00BD5AE3"/>
    <w:rsid w:val="00BD5B08"/>
    <w:rsid w:val="00BD617B"/>
    <w:rsid w:val="00BD6476"/>
    <w:rsid w:val="00BD673C"/>
    <w:rsid w:val="00BD6939"/>
    <w:rsid w:val="00BD7AF8"/>
    <w:rsid w:val="00BE0073"/>
    <w:rsid w:val="00BE077D"/>
    <w:rsid w:val="00BE0C73"/>
    <w:rsid w:val="00BE168A"/>
    <w:rsid w:val="00BE1FEA"/>
    <w:rsid w:val="00BE2604"/>
    <w:rsid w:val="00BE2833"/>
    <w:rsid w:val="00BE3008"/>
    <w:rsid w:val="00BE37F2"/>
    <w:rsid w:val="00BE3C03"/>
    <w:rsid w:val="00BE5DE9"/>
    <w:rsid w:val="00BE629B"/>
    <w:rsid w:val="00BE6DAC"/>
    <w:rsid w:val="00BE73C4"/>
    <w:rsid w:val="00BE784D"/>
    <w:rsid w:val="00BE7A05"/>
    <w:rsid w:val="00BE7A2C"/>
    <w:rsid w:val="00BE7AB6"/>
    <w:rsid w:val="00BE7CD2"/>
    <w:rsid w:val="00BF0693"/>
    <w:rsid w:val="00BF0D23"/>
    <w:rsid w:val="00BF0DED"/>
    <w:rsid w:val="00BF1D59"/>
    <w:rsid w:val="00BF1FE9"/>
    <w:rsid w:val="00BF2306"/>
    <w:rsid w:val="00BF25D1"/>
    <w:rsid w:val="00BF3DC6"/>
    <w:rsid w:val="00BF46F7"/>
    <w:rsid w:val="00BF4BF0"/>
    <w:rsid w:val="00BF4E92"/>
    <w:rsid w:val="00BF5429"/>
    <w:rsid w:val="00BF5464"/>
    <w:rsid w:val="00BF5AC2"/>
    <w:rsid w:val="00BF5AE5"/>
    <w:rsid w:val="00BF5AFC"/>
    <w:rsid w:val="00BF610D"/>
    <w:rsid w:val="00BF628F"/>
    <w:rsid w:val="00BF6DA2"/>
    <w:rsid w:val="00BF6DF0"/>
    <w:rsid w:val="00BF6F99"/>
    <w:rsid w:val="00BF743A"/>
    <w:rsid w:val="00C00B9A"/>
    <w:rsid w:val="00C00BF4"/>
    <w:rsid w:val="00C01FB1"/>
    <w:rsid w:val="00C025D3"/>
    <w:rsid w:val="00C02A2D"/>
    <w:rsid w:val="00C02BBF"/>
    <w:rsid w:val="00C0304C"/>
    <w:rsid w:val="00C0362A"/>
    <w:rsid w:val="00C03A03"/>
    <w:rsid w:val="00C03FE2"/>
    <w:rsid w:val="00C04AD6"/>
    <w:rsid w:val="00C050C9"/>
    <w:rsid w:val="00C052C0"/>
    <w:rsid w:val="00C066E7"/>
    <w:rsid w:val="00C07071"/>
    <w:rsid w:val="00C07582"/>
    <w:rsid w:val="00C07F49"/>
    <w:rsid w:val="00C10069"/>
    <w:rsid w:val="00C10167"/>
    <w:rsid w:val="00C108D5"/>
    <w:rsid w:val="00C10FA5"/>
    <w:rsid w:val="00C1193E"/>
    <w:rsid w:val="00C12569"/>
    <w:rsid w:val="00C130F4"/>
    <w:rsid w:val="00C13453"/>
    <w:rsid w:val="00C14A18"/>
    <w:rsid w:val="00C15B93"/>
    <w:rsid w:val="00C15DF2"/>
    <w:rsid w:val="00C161B9"/>
    <w:rsid w:val="00C16933"/>
    <w:rsid w:val="00C16A7A"/>
    <w:rsid w:val="00C16F71"/>
    <w:rsid w:val="00C16FB5"/>
    <w:rsid w:val="00C17614"/>
    <w:rsid w:val="00C17E5C"/>
    <w:rsid w:val="00C204FC"/>
    <w:rsid w:val="00C20621"/>
    <w:rsid w:val="00C20D23"/>
    <w:rsid w:val="00C21EB7"/>
    <w:rsid w:val="00C22274"/>
    <w:rsid w:val="00C227A0"/>
    <w:rsid w:val="00C22A78"/>
    <w:rsid w:val="00C23401"/>
    <w:rsid w:val="00C23D44"/>
    <w:rsid w:val="00C241B3"/>
    <w:rsid w:val="00C242CA"/>
    <w:rsid w:val="00C2493A"/>
    <w:rsid w:val="00C24953"/>
    <w:rsid w:val="00C25299"/>
    <w:rsid w:val="00C2537E"/>
    <w:rsid w:val="00C2550F"/>
    <w:rsid w:val="00C2566A"/>
    <w:rsid w:val="00C256C9"/>
    <w:rsid w:val="00C257F0"/>
    <w:rsid w:val="00C25C1E"/>
    <w:rsid w:val="00C2602E"/>
    <w:rsid w:val="00C26050"/>
    <w:rsid w:val="00C26B21"/>
    <w:rsid w:val="00C26D4A"/>
    <w:rsid w:val="00C27032"/>
    <w:rsid w:val="00C27A81"/>
    <w:rsid w:val="00C27AEB"/>
    <w:rsid w:val="00C27C63"/>
    <w:rsid w:val="00C30713"/>
    <w:rsid w:val="00C307A7"/>
    <w:rsid w:val="00C30903"/>
    <w:rsid w:val="00C3169D"/>
    <w:rsid w:val="00C317B7"/>
    <w:rsid w:val="00C31D8E"/>
    <w:rsid w:val="00C32568"/>
    <w:rsid w:val="00C32A40"/>
    <w:rsid w:val="00C33090"/>
    <w:rsid w:val="00C330E6"/>
    <w:rsid w:val="00C33F14"/>
    <w:rsid w:val="00C34FCB"/>
    <w:rsid w:val="00C351DE"/>
    <w:rsid w:val="00C359FD"/>
    <w:rsid w:val="00C35B53"/>
    <w:rsid w:val="00C3607C"/>
    <w:rsid w:val="00C37429"/>
    <w:rsid w:val="00C376C0"/>
    <w:rsid w:val="00C37823"/>
    <w:rsid w:val="00C379F5"/>
    <w:rsid w:val="00C37A2A"/>
    <w:rsid w:val="00C37E13"/>
    <w:rsid w:val="00C37FAC"/>
    <w:rsid w:val="00C40AC9"/>
    <w:rsid w:val="00C41ED2"/>
    <w:rsid w:val="00C41F32"/>
    <w:rsid w:val="00C423DC"/>
    <w:rsid w:val="00C4255A"/>
    <w:rsid w:val="00C425EA"/>
    <w:rsid w:val="00C42898"/>
    <w:rsid w:val="00C43916"/>
    <w:rsid w:val="00C43D3C"/>
    <w:rsid w:val="00C43EC9"/>
    <w:rsid w:val="00C4455E"/>
    <w:rsid w:val="00C445E3"/>
    <w:rsid w:val="00C447FE"/>
    <w:rsid w:val="00C452F5"/>
    <w:rsid w:val="00C4546A"/>
    <w:rsid w:val="00C45958"/>
    <w:rsid w:val="00C46BFD"/>
    <w:rsid w:val="00C47071"/>
    <w:rsid w:val="00C4713A"/>
    <w:rsid w:val="00C4749D"/>
    <w:rsid w:val="00C476DD"/>
    <w:rsid w:val="00C47A54"/>
    <w:rsid w:val="00C47E68"/>
    <w:rsid w:val="00C50363"/>
    <w:rsid w:val="00C504CB"/>
    <w:rsid w:val="00C508D0"/>
    <w:rsid w:val="00C50E2C"/>
    <w:rsid w:val="00C51008"/>
    <w:rsid w:val="00C513A0"/>
    <w:rsid w:val="00C5342F"/>
    <w:rsid w:val="00C536AF"/>
    <w:rsid w:val="00C53EAC"/>
    <w:rsid w:val="00C53F3F"/>
    <w:rsid w:val="00C54203"/>
    <w:rsid w:val="00C545B8"/>
    <w:rsid w:val="00C5466D"/>
    <w:rsid w:val="00C54963"/>
    <w:rsid w:val="00C54A4F"/>
    <w:rsid w:val="00C551B8"/>
    <w:rsid w:val="00C55505"/>
    <w:rsid w:val="00C558DD"/>
    <w:rsid w:val="00C55CCE"/>
    <w:rsid w:val="00C55DBC"/>
    <w:rsid w:val="00C55F4A"/>
    <w:rsid w:val="00C56B8B"/>
    <w:rsid w:val="00C5726C"/>
    <w:rsid w:val="00C57474"/>
    <w:rsid w:val="00C57605"/>
    <w:rsid w:val="00C57877"/>
    <w:rsid w:val="00C57C20"/>
    <w:rsid w:val="00C6061B"/>
    <w:rsid w:val="00C60812"/>
    <w:rsid w:val="00C60946"/>
    <w:rsid w:val="00C62489"/>
    <w:rsid w:val="00C62643"/>
    <w:rsid w:val="00C6268F"/>
    <w:rsid w:val="00C6271A"/>
    <w:rsid w:val="00C62FEB"/>
    <w:rsid w:val="00C6311F"/>
    <w:rsid w:val="00C64128"/>
    <w:rsid w:val="00C6522F"/>
    <w:rsid w:val="00C65B00"/>
    <w:rsid w:val="00C66A37"/>
    <w:rsid w:val="00C6725F"/>
    <w:rsid w:val="00C70706"/>
    <w:rsid w:val="00C708AB"/>
    <w:rsid w:val="00C70F85"/>
    <w:rsid w:val="00C7106D"/>
    <w:rsid w:val="00C72F8C"/>
    <w:rsid w:val="00C730A4"/>
    <w:rsid w:val="00C746B2"/>
    <w:rsid w:val="00C74CE4"/>
    <w:rsid w:val="00C756EA"/>
    <w:rsid w:val="00C7664A"/>
    <w:rsid w:val="00C76AB9"/>
    <w:rsid w:val="00C77417"/>
    <w:rsid w:val="00C77E23"/>
    <w:rsid w:val="00C805E1"/>
    <w:rsid w:val="00C80662"/>
    <w:rsid w:val="00C81799"/>
    <w:rsid w:val="00C81CAD"/>
    <w:rsid w:val="00C81D9E"/>
    <w:rsid w:val="00C81E0F"/>
    <w:rsid w:val="00C82410"/>
    <w:rsid w:val="00C82591"/>
    <w:rsid w:val="00C82C19"/>
    <w:rsid w:val="00C83513"/>
    <w:rsid w:val="00C839D5"/>
    <w:rsid w:val="00C83A2B"/>
    <w:rsid w:val="00C83B0E"/>
    <w:rsid w:val="00C83C4A"/>
    <w:rsid w:val="00C852B1"/>
    <w:rsid w:val="00C8655B"/>
    <w:rsid w:val="00C86604"/>
    <w:rsid w:val="00C86A97"/>
    <w:rsid w:val="00C86D63"/>
    <w:rsid w:val="00C87984"/>
    <w:rsid w:val="00C879F8"/>
    <w:rsid w:val="00C87B10"/>
    <w:rsid w:val="00C87D48"/>
    <w:rsid w:val="00C87DF4"/>
    <w:rsid w:val="00C90C87"/>
    <w:rsid w:val="00C91554"/>
    <w:rsid w:val="00C916C2"/>
    <w:rsid w:val="00C92496"/>
    <w:rsid w:val="00C9309B"/>
    <w:rsid w:val="00C96B8D"/>
    <w:rsid w:val="00C97044"/>
    <w:rsid w:val="00C973B5"/>
    <w:rsid w:val="00C97636"/>
    <w:rsid w:val="00C979B7"/>
    <w:rsid w:val="00CA0A93"/>
    <w:rsid w:val="00CA0B34"/>
    <w:rsid w:val="00CA1013"/>
    <w:rsid w:val="00CA11D3"/>
    <w:rsid w:val="00CA18E7"/>
    <w:rsid w:val="00CA1ADE"/>
    <w:rsid w:val="00CA21D9"/>
    <w:rsid w:val="00CA2338"/>
    <w:rsid w:val="00CA2A2D"/>
    <w:rsid w:val="00CA397B"/>
    <w:rsid w:val="00CA4583"/>
    <w:rsid w:val="00CA48CF"/>
    <w:rsid w:val="00CA60A6"/>
    <w:rsid w:val="00CA631A"/>
    <w:rsid w:val="00CA698E"/>
    <w:rsid w:val="00CA7465"/>
    <w:rsid w:val="00CA764A"/>
    <w:rsid w:val="00CA79ED"/>
    <w:rsid w:val="00CA7C38"/>
    <w:rsid w:val="00CB0200"/>
    <w:rsid w:val="00CB029C"/>
    <w:rsid w:val="00CB0726"/>
    <w:rsid w:val="00CB1699"/>
    <w:rsid w:val="00CB285E"/>
    <w:rsid w:val="00CB30E8"/>
    <w:rsid w:val="00CB4395"/>
    <w:rsid w:val="00CB451B"/>
    <w:rsid w:val="00CB54D3"/>
    <w:rsid w:val="00CB5856"/>
    <w:rsid w:val="00CB5B5A"/>
    <w:rsid w:val="00CB5CA2"/>
    <w:rsid w:val="00CB5CCC"/>
    <w:rsid w:val="00CB66CF"/>
    <w:rsid w:val="00CB71FA"/>
    <w:rsid w:val="00CC0393"/>
    <w:rsid w:val="00CC0741"/>
    <w:rsid w:val="00CC0EE9"/>
    <w:rsid w:val="00CC15BD"/>
    <w:rsid w:val="00CC17CD"/>
    <w:rsid w:val="00CC215C"/>
    <w:rsid w:val="00CC2D05"/>
    <w:rsid w:val="00CC2DC4"/>
    <w:rsid w:val="00CC3137"/>
    <w:rsid w:val="00CC3C90"/>
    <w:rsid w:val="00CC3D77"/>
    <w:rsid w:val="00CC4177"/>
    <w:rsid w:val="00CC41F8"/>
    <w:rsid w:val="00CC42B4"/>
    <w:rsid w:val="00CC4975"/>
    <w:rsid w:val="00CC4A6E"/>
    <w:rsid w:val="00CC522C"/>
    <w:rsid w:val="00CC52D1"/>
    <w:rsid w:val="00CC54CB"/>
    <w:rsid w:val="00CC5F8F"/>
    <w:rsid w:val="00CC687F"/>
    <w:rsid w:val="00CC6C09"/>
    <w:rsid w:val="00CC6DF3"/>
    <w:rsid w:val="00CC7131"/>
    <w:rsid w:val="00CD1038"/>
    <w:rsid w:val="00CD1C00"/>
    <w:rsid w:val="00CD1CC2"/>
    <w:rsid w:val="00CD1E51"/>
    <w:rsid w:val="00CD2610"/>
    <w:rsid w:val="00CD2DC4"/>
    <w:rsid w:val="00CD3D27"/>
    <w:rsid w:val="00CD3E06"/>
    <w:rsid w:val="00CD4AD3"/>
    <w:rsid w:val="00CD4F74"/>
    <w:rsid w:val="00CD54DC"/>
    <w:rsid w:val="00CD5564"/>
    <w:rsid w:val="00CD6CE8"/>
    <w:rsid w:val="00CD7406"/>
    <w:rsid w:val="00CD7770"/>
    <w:rsid w:val="00CD7983"/>
    <w:rsid w:val="00CE0722"/>
    <w:rsid w:val="00CE07F9"/>
    <w:rsid w:val="00CE0C61"/>
    <w:rsid w:val="00CE0E45"/>
    <w:rsid w:val="00CE13FC"/>
    <w:rsid w:val="00CE14E8"/>
    <w:rsid w:val="00CE19C0"/>
    <w:rsid w:val="00CE1C1A"/>
    <w:rsid w:val="00CE1D0C"/>
    <w:rsid w:val="00CE232D"/>
    <w:rsid w:val="00CE2CDA"/>
    <w:rsid w:val="00CE38DF"/>
    <w:rsid w:val="00CE44C9"/>
    <w:rsid w:val="00CE4B50"/>
    <w:rsid w:val="00CE4B96"/>
    <w:rsid w:val="00CE54C3"/>
    <w:rsid w:val="00CE595C"/>
    <w:rsid w:val="00CE5D1C"/>
    <w:rsid w:val="00CE6797"/>
    <w:rsid w:val="00CE68AB"/>
    <w:rsid w:val="00CE6C21"/>
    <w:rsid w:val="00CE6FDA"/>
    <w:rsid w:val="00CE7A0D"/>
    <w:rsid w:val="00CF0FA4"/>
    <w:rsid w:val="00CF11BF"/>
    <w:rsid w:val="00CF1A29"/>
    <w:rsid w:val="00CF1E5D"/>
    <w:rsid w:val="00CF2113"/>
    <w:rsid w:val="00CF2149"/>
    <w:rsid w:val="00CF2495"/>
    <w:rsid w:val="00CF266F"/>
    <w:rsid w:val="00CF2894"/>
    <w:rsid w:val="00CF292A"/>
    <w:rsid w:val="00CF37F9"/>
    <w:rsid w:val="00CF4547"/>
    <w:rsid w:val="00CF4622"/>
    <w:rsid w:val="00CF4D50"/>
    <w:rsid w:val="00CF4D86"/>
    <w:rsid w:val="00CF5DF8"/>
    <w:rsid w:val="00CF63E5"/>
    <w:rsid w:val="00CF6409"/>
    <w:rsid w:val="00CF646C"/>
    <w:rsid w:val="00CF6F77"/>
    <w:rsid w:val="00CF6FB3"/>
    <w:rsid w:val="00CF7518"/>
    <w:rsid w:val="00CF755F"/>
    <w:rsid w:val="00D0005F"/>
    <w:rsid w:val="00D001B8"/>
    <w:rsid w:val="00D00648"/>
    <w:rsid w:val="00D0077B"/>
    <w:rsid w:val="00D01BBB"/>
    <w:rsid w:val="00D01D65"/>
    <w:rsid w:val="00D028FE"/>
    <w:rsid w:val="00D03162"/>
    <w:rsid w:val="00D03914"/>
    <w:rsid w:val="00D03C4E"/>
    <w:rsid w:val="00D05117"/>
    <w:rsid w:val="00D05BAC"/>
    <w:rsid w:val="00D069BE"/>
    <w:rsid w:val="00D0708E"/>
    <w:rsid w:val="00D07108"/>
    <w:rsid w:val="00D10133"/>
    <w:rsid w:val="00D109B9"/>
    <w:rsid w:val="00D10CB8"/>
    <w:rsid w:val="00D1107E"/>
    <w:rsid w:val="00D1161E"/>
    <w:rsid w:val="00D11ED6"/>
    <w:rsid w:val="00D125F9"/>
    <w:rsid w:val="00D127CE"/>
    <w:rsid w:val="00D12E14"/>
    <w:rsid w:val="00D132F3"/>
    <w:rsid w:val="00D139DB"/>
    <w:rsid w:val="00D14BFD"/>
    <w:rsid w:val="00D14D54"/>
    <w:rsid w:val="00D15081"/>
    <w:rsid w:val="00D150AB"/>
    <w:rsid w:val="00D154A2"/>
    <w:rsid w:val="00D15D55"/>
    <w:rsid w:val="00D160A5"/>
    <w:rsid w:val="00D1661A"/>
    <w:rsid w:val="00D16BA7"/>
    <w:rsid w:val="00D174E2"/>
    <w:rsid w:val="00D17CAB"/>
    <w:rsid w:val="00D20AF5"/>
    <w:rsid w:val="00D20B93"/>
    <w:rsid w:val="00D219B8"/>
    <w:rsid w:val="00D21B9F"/>
    <w:rsid w:val="00D22C64"/>
    <w:rsid w:val="00D22CE4"/>
    <w:rsid w:val="00D22D50"/>
    <w:rsid w:val="00D2340A"/>
    <w:rsid w:val="00D23541"/>
    <w:rsid w:val="00D235D3"/>
    <w:rsid w:val="00D24BC9"/>
    <w:rsid w:val="00D25A78"/>
    <w:rsid w:val="00D25BBC"/>
    <w:rsid w:val="00D26110"/>
    <w:rsid w:val="00D2653F"/>
    <w:rsid w:val="00D26B39"/>
    <w:rsid w:val="00D26E79"/>
    <w:rsid w:val="00D27540"/>
    <w:rsid w:val="00D27EE5"/>
    <w:rsid w:val="00D30AAD"/>
    <w:rsid w:val="00D30ACF"/>
    <w:rsid w:val="00D31337"/>
    <w:rsid w:val="00D31447"/>
    <w:rsid w:val="00D31B6B"/>
    <w:rsid w:val="00D31F66"/>
    <w:rsid w:val="00D32161"/>
    <w:rsid w:val="00D32626"/>
    <w:rsid w:val="00D329C0"/>
    <w:rsid w:val="00D32A57"/>
    <w:rsid w:val="00D3332C"/>
    <w:rsid w:val="00D35219"/>
    <w:rsid w:val="00D3535F"/>
    <w:rsid w:val="00D3539F"/>
    <w:rsid w:val="00D3551D"/>
    <w:rsid w:val="00D35827"/>
    <w:rsid w:val="00D358A5"/>
    <w:rsid w:val="00D35C73"/>
    <w:rsid w:val="00D36514"/>
    <w:rsid w:val="00D3754B"/>
    <w:rsid w:val="00D379AE"/>
    <w:rsid w:val="00D37A7F"/>
    <w:rsid w:val="00D402BC"/>
    <w:rsid w:val="00D403D6"/>
    <w:rsid w:val="00D41329"/>
    <w:rsid w:val="00D41593"/>
    <w:rsid w:val="00D41A1B"/>
    <w:rsid w:val="00D41D3E"/>
    <w:rsid w:val="00D42EC7"/>
    <w:rsid w:val="00D43106"/>
    <w:rsid w:val="00D442B7"/>
    <w:rsid w:val="00D44D3D"/>
    <w:rsid w:val="00D45853"/>
    <w:rsid w:val="00D462E9"/>
    <w:rsid w:val="00D469E8"/>
    <w:rsid w:val="00D46C18"/>
    <w:rsid w:val="00D46C6E"/>
    <w:rsid w:val="00D47336"/>
    <w:rsid w:val="00D47414"/>
    <w:rsid w:val="00D478B8"/>
    <w:rsid w:val="00D478FE"/>
    <w:rsid w:val="00D47A08"/>
    <w:rsid w:val="00D47CEF"/>
    <w:rsid w:val="00D47E7D"/>
    <w:rsid w:val="00D504FA"/>
    <w:rsid w:val="00D5081C"/>
    <w:rsid w:val="00D50D15"/>
    <w:rsid w:val="00D51386"/>
    <w:rsid w:val="00D51826"/>
    <w:rsid w:val="00D51A90"/>
    <w:rsid w:val="00D51C9D"/>
    <w:rsid w:val="00D51DF5"/>
    <w:rsid w:val="00D520CA"/>
    <w:rsid w:val="00D531BB"/>
    <w:rsid w:val="00D53FEC"/>
    <w:rsid w:val="00D544A0"/>
    <w:rsid w:val="00D546BC"/>
    <w:rsid w:val="00D54C44"/>
    <w:rsid w:val="00D55824"/>
    <w:rsid w:val="00D55CCE"/>
    <w:rsid w:val="00D564E2"/>
    <w:rsid w:val="00D56596"/>
    <w:rsid w:val="00D567B2"/>
    <w:rsid w:val="00D56BFB"/>
    <w:rsid w:val="00D56DAC"/>
    <w:rsid w:val="00D57150"/>
    <w:rsid w:val="00D57160"/>
    <w:rsid w:val="00D579F5"/>
    <w:rsid w:val="00D57CC6"/>
    <w:rsid w:val="00D57FCC"/>
    <w:rsid w:val="00D60142"/>
    <w:rsid w:val="00D60A53"/>
    <w:rsid w:val="00D60D84"/>
    <w:rsid w:val="00D61846"/>
    <w:rsid w:val="00D61BA0"/>
    <w:rsid w:val="00D61C82"/>
    <w:rsid w:val="00D61CDF"/>
    <w:rsid w:val="00D61EFC"/>
    <w:rsid w:val="00D61F9E"/>
    <w:rsid w:val="00D63C7E"/>
    <w:rsid w:val="00D642EA"/>
    <w:rsid w:val="00D64706"/>
    <w:rsid w:val="00D64E75"/>
    <w:rsid w:val="00D659E8"/>
    <w:rsid w:val="00D65F70"/>
    <w:rsid w:val="00D65F87"/>
    <w:rsid w:val="00D66089"/>
    <w:rsid w:val="00D665CC"/>
    <w:rsid w:val="00D66605"/>
    <w:rsid w:val="00D66C15"/>
    <w:rsid w:val="00D66DE9"/>
    <w:rsid w:val="00D66F43"/>
    <w:rsid w:val="00D66F74"/>
    <w:rsid w:val="00D6736C"/>
    <w:rsid w:val="00D6739C"/>
    <w:rsid w:val="00D6751E"/>
    <w:rsid w:val="00D7020C"/>
    <w:rsid w:val="00D7033A"/>
    <w:rsid w:val="00D71927"/>
    <w:rsid w:val="00D71CBC"/>
    <w:rsid w:val="00D71F0D"/>
    <w:rsid w:val="00D720B7"/>
    <w:rsid w:val="00D72233"/>
    <w:rsid w:val="00D72407"/>
    <w:rsid w:val="00D72518"/>
    <w:rsid w:val="00D72528"/>
    <w:rsid w:val="00D72668"/>
    <w:rsid w:val="00D726B6"/>
    <w:rsid w:val="00D726D3"/>
    <w:rsid w:val="00D727A9"/>
    <w:rsid w:val="00D72A07"/>
    <w:rsid w:val="00D72B86"/>
    <w:rsid w:val="00D72C75"/>
    <w:rsid w:val="00D73478"/>
    <w:rsid w:val="00D738FD"/>
    <w:rsid w:val="00D7428E"/>
    <w:rsid w:val="00D749EB"/>
    <w:rsid w:val="00D74BB3"/>
    <w:rsid w:val="00D74DF8"/>
    <w:rsid w:val="00D75A03"/>
    <w:rsid w:val="00D76826"/>
    <w:rsid w:val="00D76B5D"/>
    <w:rsid w:val="00D80337"/>
    <w:rsid w:val="00D80DEC"/>
    <w:rsid w:val="00D81182"/>
    <w:rsid w:val="00D813CD"/>
    <w:rsid w:val="00D81AC5"/>
    <w:rsid w:val="00D82322"/>
    <w:rsid w:val="00D826DD"/>
    <w:rsid w:val="00D82BD9"/>
    <w:rsid w:val="00D82E28"/>
    <w:rsid w:val="00D83055"/>
    <w:rsid w:val="00D8372A"/>
    <w:rsid w:val="00D84299"/>
    <w:rsid w:val="00D847DA"/>
    <w:rsid w:val="00D84A07"/>
    <w:rsid w:val="00D84DA1"/>
    <w:rsid w:val="00D85CC3"/>
    <w:rsid w:val="00D8604C"/>
    <w:rsid w:val="00D870E1"/>
    <w:rsid w:val="00D87C0B"/>
    <w:rsid w:val="00D87EEA"/>
    <w:rsid w:val="00D90A43"/>
    <w:rsid w:val="00D91424"/>
    <w:rsid w:val="00D916FE"/>
    <w:rsid w:val="00D91907"/>
    <w:rsid w:val="00D9271B"/>
    <w:rsid w:val="00D929A3"/>
    <w:rsid w:val="00D92DFC"/>
    <w:rsid w:val="00D93B1D"/>
    <w:rsid w:val="00D943E6"/>
    <w:rsid w:val="00D94400"/>
    <w:rsid w:val="00D946B0"/>
    <w:rsid w:val="00D950DE"/>
    <w:rsid w:val="00D952CE"/>
    <w:rsid w:val="00D95620"/>
    <w:rsid w:val="00D95F9A"/>
    <w:rsid w:val="00D96389"/>
    <w:rsid w:val="00D97823"/>
    <w:rsid w:val="00D97972"/>
    <w:rsid w:val="00DA0028"/>
    <w:rsid w:val="00DA09F5"/>
    <w:rsid w:val="00DA0E99"/>
    <w:rsid w:val="00DA1178"/>
    <w:rsid w:val="00DA1218"/>
    <w:rsid w:val="00DA1F34"/>
    <w:rsid w:val="00DA267B"/>
    <w:rsid w:val="00DA2692"/>
    <w:rsid w:val="00DA28F8"/>
    <w:rsid w:val="00DA3140"/>
    <w:rsid w:val="00DA3674"/>
    <w:rsid w:val="00DA367C"/>
    <w:rsid w:val="00DA3701"/>
    <w:rsid w:val="00DA3EBB"/>
    <w:rsid w:val="00DA42AF"/>
    <w:rsid w:val="00DA4461"/>
    <w:rsid w:val="00DA4CD8"/>
    <w:rsid w:val="00DA54F4"/>
    <w:rsid w:val="00DA5717"/>
    <w:rsid w:val="00DA654B"/>
    <w:rsid w:val="00DA6D2E"/>
    <w:rsid w:val="00DA6E4B"/>
    <w:rsid w:val="00DB032F"/>
    <w:rsid w:val="00DB10CE"/>
    <w:rsid w:val="00DB1209"/>
    <w:rsid w:val="00DB16E1"/>
    <w:rsid w:val="00DB1834"/>
    <w:rsid w:val="00DB188E"/>
    <w:rsid w:val="00DB194A"/>
    <w:rsid w:val="00DB20F6"/>
    <w:rsid w:val="00DB220D"/>
    <w:rsid w:val="00DB2297"/>
    <w:rsid w:val="00DB27F2"/>
    <w:rsid w:val="00DB4D75"/>
    <w:rsid w:val="00DB4DED"/>
    <w:rsid w:val="00DB4EE5"/>
    <w:rsid w:val="00DB4F1C"/>
    <w:rsid w:val="00DB5157"/>
    <w:rsid w:val="00DB584A"/>
    <w:rsid w:val="00DB6E93"/>
    <w:rsid w:val="00DB7AEB"/>
    <w:rsid w:val="00DB7AEE"/>
    <w:rsid w:val="00DB7DB1"/>
    <w:rsid w:val="00DC0FD5"/>
    <w:rsid w:val="00DC1366"/>
    <w:rsid w:val="00DC16B7"/>
    <w:rsid w:val="00DC2514"/>
    <w:rsid w:val="00DC2671"/>
    <w:rsid w:val="00DC31E5"/>
    <w:rsid w:val="00DC480E"/>
    <w:rsid w:val="00DC5ABF"/>
    <w:rsid w:val="00DC5C4A"/>
    <w:rsid w:val="00DC5F07"/>
    <w:rsid w:val="00DC5F1A"/>
    <w:rsid w:val="00DC6060"/>
    <w:rsid w:val="00DC64F2"/>
    <w:rsid w:val="00DC7E80"/>
    <w:rsid w:val="00DC7FE9"/>
    <w:rsid w:val="00DD0017"/>
    <w:rsid w:val="00DD0DA2"/>
    <w:rsid w:val="00DD0DD8"/>
    <w:rsid w:val="00DD1641"/>
    <w:rsid w:val="00DD1B75"/>
    <w:rsid w:val="00DD206F"/>
    <w:rsid w:val="00DD2FF3"/>
    <w:rsid w:val="00DD3607"/>
    <w:rsid w:val="00DD39E7"/>
    <w:rsid w:val="00DD4357"/>
    <w:rsid w:val="00DD46B0"/>
    <w:rsid w:val="00DD4C83"/>
    <w:rsid w:val="00DD4E12"/>
    <w:rsid w:val="00DD6334"/>
    <w:rsid w:val="00DD694C"/>
    <w:rsid w:val="00DD6C85"/>
    <w:rsid w:val="00DD6E5B"/>
    <w:rsid w:val="00DD6E7D"/>
    <w:rsid w:val="00DE051A"/>
    <w:rsid w:val="00DE05B3"/>
    <w:rsid w:val="00DE0766"/>
    <w:rsid w:val="00DE0FC9"/>
    <w:rsid w:val="00DE17A7"/>
    <w:rsid w:val="00DE228E"/>
    <w:rsid w:val="00DE24B4"/>
    <w:rsid w:val="00DE29A2"/>
    <w:rsid w:val="00DE29FF"/>
    <w:rsid w:val="00DE31EB"/>
    <w:rsid w:val="00DE338E"/>
    <w:rsid w:val="00DE34FA"/>
    <w:rsid w:val="00DE3692"/>
    <w:rsid w:val="00DE3E70"/>
    <w:rsid w:val="00DE4039"/>
    <w:rsid w:val="00DE48F3"/>
    <w:rsid w:val="00DE4F84"/>
    <w:rsid w:val="00DE5778"/>
    <w:rsid w:val="00DE5A74"/>
    <w:rsid w:val="00DE5FDB"/>
    <w:rsid w:val="00DE6051"/>
    <w:rsid w:val="00DE631D"/>
    <w:rsid w:val="00DE69B4"/>
    <w:rsid w:val="00DE6AD8"/>
    <w:rsid w:val="00DE7745"/>
    <w:rsid w:val="00DE7DDB"/>
    <w:rsid w:val="00DF024E"/>
    <w:rsid w:val="00DF038D"/>
    <w:rsid w:val="00DF20B3"/>
    <w:rsid w:val="00DF2537"/>
    <w:rsid w:val="00DF2670"/>
    <w:rsid w:val="00DF281A"/>
    <w:rsid w:val="00DF2A38"/>
    <w:rsid w:val="00DF2ECE"/>
    <w:rsid w:val="00DF3379"/>
    <w:rsid w:val="00DF554A"/>
    <w:rsid w:val="00DF5C88"/>
    <w:rsid w:val="00DF5CA6"/>
    <w:rsid w:val="00DF620B"/>
    <w:rsid w:val="00DF74EE"/>
    <w:rsid w:val="00DF7B1E"/>
    <w:rsid w:val="00DF7B43"/>
    <w:rsid w:val="00DF7B6F"/>
    <w:rsid w:val="00DF7C5F"/>
    <w:rsid w:val="00E006E4"/>
    <w:rsid w:val="00E00ACE"/>
    <w:rsid w:val="00E012D1"/>
    <w:rsid w:val="00E015FE"/>
    <w:rsid w:val="00E01C25"/>
    <w:rsid w:val="00E01FC3"/>
    <w:rsid w:val="00E02513"/>
    <w:rsid w:val="00E0267D"/>
    <w:rsid w:val="00E02CCB"/>
    <w:rsid w:val="00E03F49"/>
    <w:rsid w:val="00E04865"/>
    <w:rsid w:val="00E04BA6"/>
    <w:rsid w:val="00E04BEF"/>
    <w:rsid w:val="00E05346"/>
    <w:rsid w:val="00E05A61"/>
    <w:rsid w:val="00E05C81"/>
    <w:rsid w:val="00E05F53"/>
    <w:rsid w:val="00E0610E"/>
    <w:rsid w:val="00E06FB8"/>
    <w:rsid w:val="00E0743A"/>
    <w:rsid w:val="00E07948"/>
    <w:rsid w:val="00E07DEE"/>
    <w:rsid w:val="00E10190"/>
    <w:rsid w:val="00E10B5D"/>
    <w:rsid w:val="00E117F5"/>
    <w:rsid w:val="00E12140"/>
    <w:rsid w:val="00E1228B"/>
    <w:rsid w:val="00E12B6C"/>
    <w:rsid w:val="00E12B71"/>
    <w:rsid w:val="00E1341C"/>
    <w:rsid w:val="00E13CFE"/>
    <w:rsid w:val="00E13FEC"/>
    <w:rsid w:val="00E14349"/>
    <w:rsid w:val="00E1469F"/>
    <w:rsid w:val="00E14E03"/>
    <w:rsid w:val="00E14ED7"/>
    <w:rsid w:val="00E14F97"/>
    <w:rsid w:val="00E1536F"/>
    <w:rsid w:val="00E15A47"/>
    <w:rsid w:val="00E164B8"/>
    <w:rsid w:val="00E1695E"/>
    <w:rsid w:val="00E16C2B"/>
    <w:rsid w:val="00E16C76"/>
    <w:rsid w:val="00E16CC5"/>
    <w:rsid w:val="00E17BB1"/>
    <w:rsid w:val="00E17D80"/>
    <w:rsid w:val="00E20029"/>
    <w:rsid w:val="00E200BB"/>
    <w:rsid w:val="00E20628"/>
    <w:rsid w:val="00E20763"/>
    <w:rsid w:val="00E2078D"/>
    <w:rsid w:val="00E209BE"/>
    <w:rsid w:val="00E2122E"/>
    <w:rsid w:val="00E21722"/>
    <w:rsid w:val="00E21808"/>
    <w:rsid w:val="00E21EA4"/>
    <w:rsid w:val="00E22486"/>
    <w:rsid w:val="00E22592"/>
    <w:rsid w:val="00E228F8"/>
    <w:rsid w:val="00E22904"/>
    <w:rsid w:val="00E23222"/>
    <w:rsid w:val="00E233CF"/>
    <w:rsid w:val="00E2349A"/>
    <w:rsid w:val="00E23898"/>
    <w:rsid w:val="00E23C53"/>
    <w:rsid w:val="00E23C69"/>
    <w:rsid w:val="00E23FBA"/>
    <w:rsid w:val="00E24349"/>
    <w:rsid w:val="00E24832"/>
    <w:rsid w:val="00E249E1"/>
    <w:rsid w:val="00E25443"/>
    <w:rsid w:val="00E2570A"/>
    <w:rsid w:val="00E25B18"/>
    <w:rsid w:val="00E25FC4"/>
    <w:rsid w:val="00E262E4"/>
    <w:rsid w:val="00E264E8"/>
    <w:rsid w:val="00E26FE7"/>
    <w:rsid w:val="00E274CE"/>
    <w:rsid w:val="00E27764"/>
    <w:rsid w:val="00E27FF8"/>
    <w:rsid w:val="00E3118B"/>
    <w:rsid w:val="00E31F6F"/>
    <w:rsid w:val="00E32048"/>
    <w:rsid w:val="00E3327C"/>
    <w:rsid w:val="00E333EA"/>
    <w:rsid w:val="00E33B47"/>
    <w:rsid w:val="00E33DF8"/>
    <w:rsid w:val="00E34378"/>
    <w:rsid w:val="00E347E4"/>
    <w:rsid w:val="00E34834"/>
    <w:rsid w:val="00E3492A"/>
    <w:rsid w:val="00E34F42"/>
    <w:rsid w:val="00E35112"/>
    <w:rsid w:val="00E359EC"/>
    <w:rsid w:val="00E36002"/>
    <w:rsid w:val="00E36853"/>
    <w:rsid w:val="00E37951"/>
    <w:rsid w:val="00E379B6"/>
    <w:rsid w:val="00E37D2B"/>
    <w:rsid w:val="00E37E73"/>
    <w:rsid w:val="00E405B9"/>
    <w:rsid w:val="00E4069C"/>
    <w:rsid w:val="00E40821"/>
    <w:rsid w:val="00E41904"/>
    <w:rsid w:val="00E41E12"/>
    <w:rsid w:val="00E42232"/>
    <w:rsid w:val="00E43FDE"/>
    <w:rsid w:val="00E4415A"/>
    <w:rsid w:val="00E449EB"/>
    <w:rsid w:val="00E4549E"/>
    <w:rsid w:val="00E454A5"/>
    <w:rsid w:val="00E457DC"/>
    <w:rsid w:val="00E45846"/>
    <w:rsid w:val="00E46230"/>
    <w:rsid w:val="00E46474"/>
    <w:rsid w:val="00E468B6"/>
    <w:rsid w:val="00E47772"/>
    <w:rsid w:val="00E47BA9"/>
    <w:rsid w:val="00E502F4"/>
    <w:rsid w:val="00E503B5"/>
    <w:rsid w:val="00E50403"/>
    <w:rsid w:val="00E506B6"/>
    <w:rsid w:val="00E50BC1"/>
    <w:rsid w:val="00E50F39"/>
    <w:rsid w:val="00E50FE5"/>
    <w:rsid w:val="00E514BA"/>
    <w:rsid w:val="00E51599"/>
    <w:rsid w:val="00E515E4"/>
    <w:rsid w:val="00E51AF0"/>
    <w:rsid w:val="00E51C7D"/>
    <w:rsid w:val="00E524C6"/>
    <w:rsid w:val="00E52AA6"/>
    <w:rsid w:val="00E52EEB"/>
    <w:rsid w:val="00E536FD"/>
    <w:rsid w:val="00E53ADA"/>
    <w:rsid w:val="00E53C2B"/>
    <w:rsid w:val="00E54C4B"/>
    <w:rsid w:val="00E55075"/>
    <w:rsid w:val="00E55510"/>
    <w:rsid w:val="00E564C9"/>
    <w:rsid w:val="00E567B8"/>
    <w:rsid w:val="00E56FD7"/>
    <w:rsid w:val="00E60241"/>
    <w:rsid w:val="00E602F8"/>
    <w:rsid w:val="00E6035D"/>
    <w:rsid w:val="00E60540"/>
    <w:rsid w:val="00E60B0C"/>
    <w:rsid w:val="00E60BF9"/>
    <w:rsid w:val="00E61645"/>
    <w:rsid w:val="00E61705"/>
    <w:rsid w:val="00E61A5B"/>
    <w:rsid w:val="00E62978"/>
    <w:rsid w:val="00E62CAE"/>
    <w:rsid w:val="00E633C1"/>
    <w:rsid w:val="00E63A4D"/>
    <w:rsid w:val="00E63CB3"/>
    <w:rsid w:val="00E63DFE"/>
    <w:rsid w:val="00E642F0"/>
    <w:rsid w:val="00E64A44"/>
    <w:rsid w:val="00E65515"/>
    <w:rsid w:val="00E659AF"/>
    <w:rsid w:val="00E65A96"/>
    <w:rsid w:val="00E65EF0"/>
    <w:rsid w:val="00E6608C"/>
    <w:rsid w:val="00E66BF2"/>
    <w:rsid w:val="00E67151"/>
    <w:rsid w:val="00E672B7"/>
    <w:rsid w:val="00E67A02"/>
    <w:rsid w:val="00E67B12"/>
    <w:rsid w:val="00E702AD"/>
    <w:rsid w:val="00E70AEC"/>
    <w:rsid w:val="00E70D4C"/>
    <w:rsid w:val="00E71AA2"/>
    <w:rsid w:val="00E7285F"/>
    <w:rsid w:val="00E73B43"/>
    <w:rsid w:val="00E7415F"/>
    <w:rsid w:val="00E742C3"/>
    <w:rsid w:val="00E746B2"/>
    <w:rsid w:val="00E747FD"/>
    <w:rsid w:val="00E74EA6"/>
    <w:rsid w:val="00E74F7C"/>
    <w:rsid w:val="00E752C4"/>
    <w:rsid w:val="00E752F5"/>
    <w:rsid w:val="00E7569C"/>
    <w:rsid w:val="00E75937"/>
    <w:rsid w:val="00E76097"/>
    <w:rsid w:val="00E76937"/>
    <w:rsid w:val="00E76F22"/>
    <w:rsid w:val="00E7713A"/>
    <w:rsid w:val="00E772B4"/>
    <w:rsid w:val="00E7730A"/>
    <w:rsid w:val="00E7784F"/>
    <w:rsid w:val="00E77A26"/>
    <w:rsid w:val="00E77A4B"/>
    <w:rsid w:val="00E81D24"/>
    <w:rsid w:val="00E81DD0"/>
    <w:rsid w:val="00E8286C"/>
    <w:rsid w:val="00E82E49"/>
    <w:rsid w:val="00E83492"/>
    <w:rsid w:val="00E83954"/>
    <w:rsid w:val="00E84D66"/>
    <w:rsid w:val="00E84F68"/>
    <w:rsid w:val="00E84FD3"/>
    <w:rsid w:val="00E8503E"/>
    <w:rsid w:val="00E853C8"/>
    <w:rsid w:val="00E8545D"/>
    <w:rsid w:val="00E85A30"/>
    <w:rsid w:val="00E85C5E"/>
    <w:rsid w:val="00E86F63"/>
    <w:rsid w:val="00E87ACB"/>
    <w:rsid w:val="00E90FC0"/>
    <w:rsid w:val="00E9133A"/>
    <w:rsid w:val="00E91545"/>
    <w:rsid w:val="00E91F29"/>
    <w:rsid w:val="00E9236E"/>
    <w:rsid w:val="00E93558"/>
    <w:rsid w:val="00E9403E"/>
    <w:rsid w:val="00E949D7"/>
    <w:rsid w:val="00E94AD1"/>
    <w:rsid w:val="00E94B22"/>
    <w:rsid w:val="00E95569"/>
    <w:rsid w:val="00E95939"/>
    <w:rsid w:val="00E95A15"/>
    <w:rsid w:val="00E95F1C"/>
    <w:rsid w:val="00E961AF"/>
    <w:rsid w:val="00E9713A"/>
    <w:rsid w:val="00E97525"/>
    <w:rsid w:val="00E97772"/>
    <w:rsid w:val="00EA0F35"/>
    <w:rsid w:val="00EA0FA6"/>
    <w:rsid w:val="00EA1B77"/>
    <w:rsid w:val="00EA1EE2"/>
    <w:rsid w:val="00EA2115"/>
    <w:rsid w:val="00EA50E8"/>
    <w:rsid w:val="00EA5475"/>
    <w:rsid w:val="00EA5914"/>
    <w:rsid w:val="00EA5A42"/>
    <w:rsid w:val="00EA5C30"/>
    <w:rsid w:val="00EA61B3"/>
    <w:rsid w:val="00EA6559"/>
    <w:rsid w:val="00EA692A"/>
    <w:rsid w:val="00EA6CA4"/>
    <w:rsid w:val="00EA6DAC"/>
    <w:rsid w:val="00EA72BC"/>
    <w:rsid w:val="00EA72BE"/>
    <w:rsid w:val="00EB023D"/>
    <w:rsid w:val="00EB05ED"/>
    <w:rsid w:val="00EB0EB5"/>
    <w:rsid w:val="00EB1219"/>
    <w:rsid w:val="00EB18C6"/>
    <w:rsid w:val="00EB1C4D"/>
    <w:rsid w:val="00EB1E52"/>
    <w:rsid w:val="00EB1EB5"/>
    <w:rsid w:val="00EB204F"/>
    <w:rsid w:val="00EB2187"/>
    <w:rsid w:val="00EB21B7"/>
    <w:rsid w:val="00EB2849"/>
    <w:rsid w:val="00EB29C9"/>
    <w:rsid w:val="00EB3596"/>
    <w:rsid w:val="00EB3B89"/>
    <w:rsid w:val="00EB41AC"/>
    <w:rsid w:val="00EB466E"/>
    <w:rsid w:val="00EB5A60"/>
    <w:rsid w:val="00EB5D7C"/>
    <w:rsid w:val="00EB63D6"/>
    <w:rsid w:val="00EB640D"/>
    <w:rsid w:val="00EB65C2"/>
    <w:rsid w:val="00EB6C40"/>
    <w:rsid w:val="00EB7530"/>
    <w:rsid w:val="00EB78E3"/>
    <w:rsid w:val="00EC03E0"/>
    <w:rsid w:val="00EC0D46"/>
    <w:rsid w:val="00EC120D"/>
    <w:rsid w:val="00EC2133"/>
    <w:rsid w:val="00EC264E"/>
    <w:rsid w:val="00EC2683"/>
    <w:rsid w:val="00EC2E56"/>
    <w:rsid w:val="00EC32D9"/>
    <w:rsid w:val="00EC364E"/>
    <w:rsid w:val="00EC399A"/>
    <w:rsid w:val="00EC3A6B"/>
    <w:rsid w:val="00EC58F4"/>
    <w:rsid w:val="00EC6058"/>
    <w:rsid w:val="00EC6610"/>
    <w:rsid w:val="00EC66A7"/>
    <w:rsid w:val="00EC6DE2"/>
    <w:rsid w:val="00EC6F4D"/>
    <w:rsid w:val="00EC70F3"/>
    <w:rsid w:val="00EC7492"/>
    <w:rsid w:val="00EC74CB"/>
    <w:rsid w:val="00EC7C89"/>
    <w:rsid w:val="00ED00BE"/>
    <w:rsid w:val="00ED061B"/>
    <w:rsid w:val="00ED0EF0"/>
    <w:rsid w:val="00ED11BC"/>
    <w:rsid w:val="00ED13FC"/>
    <w:rsid w:val="00ED18C0"/>
    <w:rsid w:val="00ED2454"/>
    <w:rsid w:val="00ED2EA5"/>
    <w:rsid w:val="00ED30A0"/>
    <w:rsid w:val="00ED3CB9"/>
    <w:rsid w:val="00ED3F47"/>
    <w:rsid w:val="00ED4E84"/>
    <w:rsid w:val="00ED4EB0"/>
    <w:rsid w:val="00ED5E81"/>
    <w:rsid w:val="00ED633E"/>
    <w:rsid w:val="00ED7591"/>
    <w:rsid w:val="00ED75EF"/>
    <w:rsid w:val="00ED7C77"/>
    <w:rsid w:val="00ED7E9F"/>
    <w:rsid w:val="00EE06C7"/>
    <w:rsid w:val="00EE10B6"/>
    <w:rsid w:val="00EE137A"/>
    <w:rsid w:val="00EE17C7"/>
    <w:rsid w:val="00EE185E"/>
    <w:rsid w:val="00EE280A"/>
    <w:rsid w:val="00EE2EAF"/>
    <w:rsid w:val="00EE2F2B"/>
    <w:rsid w:val="00EE359F"/>
    <w:rsid w:val="00EE37E0"/>
    <w:rsid w:val="00EE3927"/>
    <w:rsid w:val="00EE3F96"/>
    <w:rsid w:val="00EE47A2"/>
    <w:rsid w:val="00EE4CEF"/>
    <w:rsid w:val="00EE5099"/>
    <w:rsid w:val="00EE5409"/>
    <w:rsid w:val="00EE55F4"/>
    <w:rsid w:val="00EE6145"/>
    <w:rsid w:val="00EE65F1"/>
    <w:rsid w:val="00EE68B8"/>
    <w:rsid w:val="00EE758A"/>
    <w:rsid w:val="00EE76EF"/>
    <w:rsid w:val="00EE7821"/>
    <w:rsid w:val="00EE78A5"/>
    <w:rsid w:val="00EF0ACA"/>
    <w:rsid w:val="00EF0B12"/>
    <w:rsid w:val="00EF1334"/>
    <w:rsid w:val="00EF146D"/>
    <w:rsid w:val="00EF1A5D"/>
    <w:rsid w:val="00EF1CB4"/>
    <w:rsid w:val="00EF24A7"/>
    <w:rsid w:val="00EF2599"/>
    <w:rsid w:val="00EF2A58"/>
    <w:rsid w:val="00EF2F8B"/>
    <w:rsid w:val="00EF3C5D"/>
    <w:rsid w:val="00EF3C8F"/>
    <w:rsid w:val="00EF3F8A"/>
    <w:rsid w:val="00EF3FFF"/>
    <w:rsid w:val="00EF4058"/>
    <w:rsid w:val="00EF41AD"/>
    <w:rsid w:val="00EF420C"/>
    <w:rsid w:val="00EF43E0"/>
    <w:rsid w:val="00EF4A94"/>
    <w:rsid w:val="00EF5021"/>
    <w:rsid w:val="00EF50A5"/>
    <w:rsid w:val="00EF54AB"/>
    <w:rsid w:val="00EF54FE"/>
    <w:rsid w:val="00EF5F21"/>
    <w:rsid w:val="00EF6141"/>
    <w:rsid w:val="00EF62FA"/>
    <w:rsid w:val="00EF67DD"/>
    <w:rsid w:val="00EF6C26"/>
    <w:rsid w:val="00EF6EFA"/>
    <w:rsid w:val="00EF6F68"/>
    <w:rsid w:val="00EF7108"/>
    <w:rsid w:val="00EF7D98"/>
    <w:rsid w:val="00F00653"/>
    <w:rsid w:val="00F00D46"/>
    <w:rsid w:val="00F010E6"/>
    <w:rsid w:val="00F01C8E"/>
    <w:rsid w:val="00F01D53"/>
    <w:rsid w:val="00F02EE6"/>
    <w:rsid w:val="00F03107"/>
    <w:rsid w:val="00F034B9"/>
    <w:rsid w:val="00F035EE"/>
    <w:rsid w:val="00F0372B"/>
    <w:rsid w:val="00F03E69"/>
    <w:rsid w:val="00F04844"/>
    <w:rsid w:val="00F0532B"/>
    <w:rsid w:val="00F060E0"/>
    <w:rsid w:val="00F06CAD"/>
    <w:rsid w:val="00F0756A"/>
    <w:rsid w:val="00F075BF"/>
    <w:rsid w:val="00F076F9"/>
    <w:rsid w:val="00F0787C"/>
    <w:rsid w:val="00F07BC6"/>
    <w:rsid w:val="00F07DAF"/>
    <w:rsid w:val="00F10034"/>
    <w:rsid w:val="00F1008B"/>
    <w:rsid w:val="00F10155"/>
    <w:rsid w:val="00F1015F"/>
    <w:rsid w:val="00F10DBF"/>
    <w:rsid w:val="00F10E4C"/>
    <w:rsid w:val="00F11848"/>
    <w:rsid w:val="00F11D7F"/>
    <w:rsid w:val="00F1293A"/>
    <w:rsid w:val="00F12ED0"/>
    <w:rsid w:val="00F1360D"/>
    <w:rsid w:val="00F1388F"/>
    <w:rsid w:val="00F144FB"/>
    <w:rsid w:val="00F149C7"/>
    <w:rsid w:val="00F151EE"/>
    <w:rsid w:val="00F152DA"/>
    <w:rsid w:val="00F15B34"/>
    <w:rsid w:val="00F15CA3"/>
    <w:rsid w:val="00F15FB8"/>
    <w:rsid w:val="00F16780"/>
    <w:rsid w:val="00F16865"/>
    <w:rsid w:val="00F16CE3"/>
    <w:rsid w:val="00F170BC"/>
    <w:rsid w:val="00F171E5"/>
    <w:rsid w:val="00F20789"/>
    <w:rsid w:val="00F20A15"/>
    <w:rsid w:val="00F20E3E"/>
    <w:rsid w:val="00F228C4"/>
    <w:rsid w:val="00F23A40"/>
    <w:rsid w:val="00F24D54"/>
    <w:rsid w:val="00F25157"/>
    <w:rsid w:val="00F2571F"/>
    <w:rsid w:val="00F2590E"/>
    <w:rsid w:val="00F25FAC"/>
    <w:rsid w:val="00F267DA"/>
    <w:rsid w:val="00F26A63"/>
    <w:rsid w:val="00F26E91"/>
    <w:rsid w:val="00F27824"/>
    <w:rsid w:val="00F278EB"/>
    <w:rsid w:val="00F27BC4"/>
    <w:rsid w:val="00F306CB"/>
    <w:rsid w:val="00F31B24"/>
    <w:rsid w:val="00F322AF"/>
    <w:rsid w:val="00F3291A"/>
    <w:rsid w:val="00F3324D"/>
    <w:rsid w:val="00F336FF"/>
    <w:rsid w:val="00F33BEF"/>
    <w:rsid w:val="00F33D9A"/>
    <w:rsid w:val="00F33DFE"/>
    <w:rsid w:val="00F3451E"/>
    <w:rsid w:val="00F34B8D"/>
    <w:rsid w:val="00F350AA"/>
    <w:rsid w:val="00F35310"/>
    <w:rsid w:val="00F36FCF"/>
    <w:rsid w:val="00F3748E"/>
    <w:rsid w:val="00F37C52"/>
    <w:rsid w:val="00F402D2"/>
    <w:rsid w:val="00F40376"/>
    <w:rsid w:val="00F404BA"/>
    <w:rsid w:val="00F41F87"/>
    <w:rsid w:val="00F423E4"/>
    <w:rsid w:val="00F4278D"/>
    <w:rsid w:val="00F42CF4"/>
    <w:rsid w:val="00F4312D"/>
    <w:rsid w:val="00F431AF"/>
    <w:rsid w:val="00F43341"/>
    <w:rsid w:val="00F4393A"/>
    <w:rsid w:val="00F43D17"/>
    <w:rsid w:val="00F43F59"/>
    <w:rsid w:val="00F4466E"/>
    <w:rsid w:val="00F459D6"/>
    <w:rsid w:val="00F46547"/>
    <w:rsid w:val="00F4747B"/>
    <w:rsid w:val="00F47F0E"/>
    <w:rsid w:val="00F47F4E"/>
    <w:rsid w:val="00F51211"/>
    <w:rsid w:val="00F514EE"/>
    <w:rsid w:val="00F51E59"/>
    <w:rsid w:val="00F52A9C"/>
    <w:rsid w:val="00F52AA1"/>
    <w:rsid w:val="00F539CA"/>
    <w:rsid w:val="00F5407E"/>
    <w:rsid w:val="00F54533"/>
    <w:rsid w:val="00F54BEF"/>
    <w:rsid w:val="00F55819"/>
    <w:rsid w:val="00F5619A"/>
    <w:rsid w:val="00F5638A"/>
    <w:rsid w:val="00F56491"/>
    <w:rsid w:val="00F56950"/>
    <w:rsid w:val="00F574C0"/>
    <w:rsid w:val="00F57939"/>
    <w:rsid w:val="00F57DA0"/>
    <w:rsid w:val="00F6038E"/>
    <w:rsid w:val="00F603DA"/>
    <w:rsid w:val="00F60662"/>
    <w:rsid w:val="00F60842"/>
    <w:rsid w:val="00F60BE3"/>
    <w:rsid w:val="00F61AA7"/>
    <w:rsid w:val="00F61F72"/>
    <w:rsid w:val="00F62234"/>
    <w:rsid w:val="00F6237E"/>
    <w:rsid w:val="00F62AE1"/>
    <w:rsid w:val="00F62DF6"/>
    <w:rsid w:val="00F63121"/>
    <w:rsid w:val="00F63246"/>
    <w:rsid w:val="00F63774"/>
    <w:rsid w:val="00F638AF"/>
    <w:rsid w:val="00F63EDA"/>
    <w:rsid w:val="00F64B57"/>
    <w:rsid w:val="00F66515"/>
    <w:rsid w:val="00F66577"/>
    <w:rsid w:val="00F667D5"/>
    <w:rsid w:val="00F66945"/>
    <w:rsid w:val="00F67EDF"/>
    <w:rsid w:val="00F70018"/>
    <w:rsid w:val="00F701AE"/>
    <w:rsid w:val="00F7046C"/>
    <w:rsid w:val="00F7096A"/>
    <w:rsid w:val="00F70BD7"/>
    <w:rsid w:val="00F71B86"/>
    <w:rsid w:val="00F72A4E"/>
    <w:rsid w:val="00F72B4F"/>
    <w:rsid w:val="00F72D34"/>
    <w:rsid w:val="00F72EED"/>
    <w:rsid w:val="00F731AD"/>
    <w:rsid w:val="00F7352C"/>
    <w:rsid w:val="00F7382D"/>
    <w:rsid w:val="00F73F52"/>
    <w:rsid w:val="00F746BC"/>
    <w:rsid w:val="00F747DC"/>
    <w:rsid w:val="00F74FAF"/>
    <w:rsid w:val="00F75355"/>
    <w:rsid w:val="00F757C9"/>
    <w:rsid w:val="00F759AF"/>
    <w:rsid w:val="00F75EEA"/>
    <w:rsid w:val="00F76FFC"/>
    <w:rsid w:val="00F77C8F"/>
    <w:rsid w:val="00F77E10"/>
    <w:rsid w:val="00F805F7"/>
    <w:rsid w:val="00F805F8"/>
    <w:rsid w:val="00F811F2"/>
    <w:rsid w:val="00F813FD"/>
    <w:rsid w:val="00F819D5"/>
    <w:rsid w:val="00F81BBF"/>
    <w:rsid w:val="00F8298A"/>
    <w:rsid w:val="00F829A2"/>
    <w:rsid w:val="00F83204"/>
    <w:rsid w:val="00F83418"/>
    <w:rsid w:val="00F83526"/>
    <w:rsid w:val="00F835E4"/>
    <w:rsid w:val="00F83F54"/>
    <w:rsid w:val="00F84814"/>
    <w:rsid w:val="00F8485D"/>
    <w:rsid w:val="00F84C2D"/>
    <w:rsid w:val="00F84ED5"/>
    <w:rsid w:val="00F851FF"/>
    <w:rsid w:val="00F854E9"/>
    <w:rsid w:val="00F85559"/>
    <w:rsid w:val="00F85E0A"/>
    <w:rsid w:val="00F85E47"/>
    <w:rsid w:val="00F8646F"/>
    <w:rsid w:val="00F8704A"/>
    <w:rsid w:val="00F87E0C"/>
    <w:rsid w:val="00F90461"/>
    <w:rsid w:val="00F90A5E"/>
    <w:rsid w:val="00F919C1"/>
    <w:rsid w:val="00F9337F"/>
    <w:rsid w:val="00F93EE5"/>
    <w:rsid w:val="00F93F4E"/>
    <w:rsid w:val="00F9442F"/>
    <w:rsid w:val="00F94A4D"/>
    <w:rsid w:val="00F94AF8"/>
    <w:rsid w:val="00F950D7"/>
    <w:rsid w:val="00F95977"/>
    <w:rsid w:val="00F95EB8"/>
    <w:rsid w:val="00F9799E"/>
    <w:rsid w:val="00F979DF"/>
    <w:rsid w:val="00F97FD0"/>
    <w:rsid w:val="00FA00FA"/>
    <w:rsid w:val="00FA0472"/>
    <w:rsid w:val="00FA1733"/>
    <w:rsid w:val="00FA1A56"/>
    <w:rsid w:val="00FA2955"/>
    <w:rsid w:val="00FA2C68"/>
    <w:rsid w:val="00FA2F88"/>
    <w:rsid w:val="00FA327D"/>
    <w:rsid w:val="00FA39FD"/>
    <w:rsid w:val="00FA40D8"/>
    <w:rsid w:val="00FA43E2"/>
    <w:rsid w:val="00FA4835"/>
    <w:rsid w:val="00FA5203"/>
    <w:rsid w:val="00FA5CD5"/>
    <w:rsid w:val="00FA61C7"/>
    <w:rsid w:val="00FA6354"/>
    <w:rsid w:val="00FA654E"/>
    <w:rsid w:val="00FA67FC"/>
    <w:rsid w:val="00FA6B18"/>
    <w:rsid w:val="00FA6EA7"/>
    <w:rsid w:val="00FA6F6A"/>
    <w:rsid w:val="00FA6F80"/>
    <w:rsid w:val="00FA70F5"/>
    <w:rsid w:val="00FA7DE6"/>
    <w:rsid w:val="00FB00C6"/>
    <w:rsid w:val="00FB0A54"/>
    <w:rsid w:val="00FB0CE3"/>
    <w:rsid w:val="00FB0FFB"/>
    <w:rsid w:val="00FB17ED"/>
    <w:rsid w:val="00FB1B06"/>
    <w:rsid w:val="00FB2A26"/>
    <w:rsid w:val="00FB2A95"/>
    <w:rsid w:val="00FB3BE2"/>
    <w:rsid w:val="00FB4403"/>
    <w:rsid w:val="00FB454C"/>
    <w:rsid w:val="00FB46BD"/>
    <w:rsid w:val="00FB4869"/>
    <w:rsid w:val="00FB4C66"/>
    <w:rsid w:val="00FB54FE"/>
    <w:rsid w:val="00FB65F9"/>
    <w:rsid w:val="00FB6809"/>
    <w:rsid w:val="00FB6FB5"/>
    <w:rsid w:val="00FB7DCA"/>
    <w:rsid w:val="00FB7EAF"/>
    <w:rsid w:val="00FC09FC"/>
    <w:rsid w:val="00FC0C93"/>
    <w:rsid w:val="00FC12C2"/>
    <w:rsid w:val="00FC1CDB"/>
    <w:rsid w:val="00FC1F5A"/>
    <w:rsid w:val="00FC1FFE"/>
    <w:rsid w:val="00FC29EE"/>
    <w:rsid w:val="00FC3691"/>
    <w:rsid w:val="00FC36B2"/>
    <w:rsid w:val="00FC44FF"/>
    <w:rsid w:val="00FC47FA"/>
    <w:rsid w:val="00FC557A"/>
    <w:rsid w:val="00FC5835"/>
    <w:rsid w:val="00FC5F25"/>
    <w:rsid w:val="00FC6034"/>
    <w:rsid w:val="00FC648C"/>
    <w:rsid w:val="00FC6528"/>
    <w:rsid w:val="00FC6623"/>
    <w:rsid w:val="00FC66AB"/>
    <w:rsid w:val="00FC69F1"/>
    <w:rsid w:val="00FC73DF"/>
    <w:rsid w:val="00FD1B82"/>
    <w:rsid w:val="00FD216B"/>
    <w:rsid w:val="00FD2184"/>
    <w:rsid w:val="00FD29FE"/>
    <w:rsid w:val="00FD2BE1"/>
    <w:rsid w:val="00FD3BB4"/>
    <w:rsid w:val="00FD42E9"/>
    <w:rsid w:val="00FD4D2B"/>
    <w:rsid w:val="00FD4D74"/>
    <w:rsid w:val="00FD4E1E"/>
    <w:rsid w:val="00FD59B8"/>
    <w:rsid w:val="00FD61DD"/>
    <w:rsid w:val="00FD773A"/>
    <w:rsid w:val="00FE013A"/>
    <w:rsid w:val="00FE06E3"/>
    <w:rsid w:val="00FE07CD"/>
    <w:rsid w:val="00FE0F05"/>
    <w:rsid w:val="00FE0F75"/>
    <w:rsid w:val="00FE1566"/>
    <w:rsid w:val="00FE1C31"/>
    <w:rsid w:val="00FE1E72"/>
    <w:rsid w:val="00FE2B1F"/>
    <w:rsid w:val="00FE3B94"/>
    <w:rsid w:val="00FE3BC8"/>
    <w:rsid w:val="00FE3D4F"/>
    <w:rsid w:val="00FE3E01"/>
    <w:rsid w:val="00FE3FA4"/>
    <w:rsid w:val="00FE4296"/>
    <w:rsid w:val="00FE4BA6"/>
    <w:rsid w:val="00FE5BE6"/>
    <w:rsid w:val="00FE5D57"/>
    <w:rsid w:val="00FE6ADE"/>
    <w:rsid w:val="00FE6D3F"/>
    <w:rsid w:val="00FE79FA"/>
    <w:rsid w:val="00FE7AF8"/>
    <w:rsid w:val="00FE7BB0"/>
    <w:rsid w:val="00FE7FE6"/>
    <w:rsid w:val="00FF0ACB"/>
    <w:rsid w:val="00FF21B3"/>
    <w:rsid w:val="00FF22B7"/>
    <w:rsid w:val="00FF261F"/>
    <w:rsid w:val="00FF3B0B"/>
    <w:rsid w:val="00FF3C05"/>
    <w:rsid w:val="00FF4343"/>
    <w:rsid w:val="00FF508B"/>
    <w:rsid w:val="00FF591C"/>
    <w:rsid w:val="00FF5A52"/>
    <w:rsid w:val="00FF624E"/>
    <w:rsid w:val="00FF6904"/>
    <w:rsid w:val="00FF69F3"/>
    <w:rsid w:val="00FF6B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721E"/>
    <w:rPr>
      <w:sz w:val="24"/>
      <w:szCs w:val="24"/>
    </w:rPr>
  </w:style>
  <w:style w:type="paragraph" w:styleId="3">
    <w:name w:val="heading 3"/>
    <w:basedOn w:val="a"/>
    <w:next w:val="a"/>
    <w:link w:val="30"/>
    <w:qFormat/>
    <w:rsid w:val="003577D3"/>
    <w:pPr>
      <w:keepNext/>
      <w:numPr>
        <w:ilvl w:val="2"/>
        <w:numId w:val="4"/>
      </w:numPr>
      <w:tabs>
        <w:tab w:val="left" w:pos="2268"/>
      </w:tabs>
      <w:spacing w:before="240" w:line="300" w:lineRule="auto"/>
      <w:jc w:val="both"/>
      <w:outlineLvl w:val="2"/>
    </w:pPr>
    <w:rPr>
      <w:b/>
      <w:color w:val="000000"/>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06F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306FC9"/>
    <w:pPr>
      <w:spacing w:after="160" w:line="240" w:lineRule="exact"/>
    </w:pPr>
    <w:rPr>
      <w:rFonts w:ascii="Verdana" w:hAnsi="Verdana"/>
      <w:sz w:val="20"/>
      <w:szCs w:val="20"/>
      <w:lang w:val="en-US" w:eastAsia="en-US"/>
    </w:rPr>
  </w:style>
  <w:style w:type="paragraph" w:styleId="a5">
    <w:name w:val="header"/>
    <w:basedOn w:val="a"/>
    <w:link w:val="a6"/>
    <w:uiPriority w:val="99"/>
    <w:rsid w:val="00306FC9"/>
    <w:pPr>
      <w:tabs>
        <w:tab w:val="center" w:pos="4677"/>
        <w:tab w:val="right" w:pos="9355"/>
      </w:tabs>
    </w:pPr>
  </w:style>
  <w:style w:type="paragraph" w:styleId="a7">
    <w:name w:val="footer"/>
    <w:basedOn w:val="a"/>
    <w:rsid w:val="00306FC9"/>
    <w:pPr>
      <w:tabs>
        <w:tab w:val="center" w:pos="4677"/>
        <w:tab w:val="right" w:pos="9355"/>
      </w:tabs>
    </w:pPr>
  </w:style>
  <w:style w:type="paragraph" w:customStyle="1" w:styleId="ConsPlusNonformat">
    <w:name w:val="ConsPlusNonformat"/>
    <w:rsid w:val="00483C2D"/>
    <w:pPr>
      <w:autoSpaceDE w:val="0"/>
      <w:autoSpaceDN w:val="0"/>
      <w:adjustRightInd w:val="0"/>
    </w:pPr>
    <w:rPr>
      <w:rFonts w:ascii="Courier New" w:hAnsi="Courier New" w:cs="Courier New"/>
    </w:rPr>
  </w:style>
  <w:style w:type="paragraph" w:customStyle="1" w:styleId="a8">
    <w:name w:val="Знак Знак Знак Знак"/>
    <w:basedOn w:val="a"/>
    <w:rsid w:val="001F5057"/>
    <w:pPr>
      <w:spacing w:before="100" w:beforeAutospacing="1" w:after="100" w:afterAutospacing="1"/>
    </w:pPr>
    <w:rPr>
      <w:rFonts w:ascii="Tahoma" w:hAnsi="Tahoma"/>
      <w:sz w:val="20"/>
      <w:szCs w:val="20"/>
      <w:lang w:val="en-US" w:eastAsia="en-US"/>
    </w:rPr>
  </w:style>
  <w:style w:type="paragraph" w:styleId="a9">
    <w:name w:val="Body Text"/>
    <w:aliases w:val="body text,Основной текст Знак + Первая строка:  1,27...,27 см,разреженный на ....,Список 1"/>
    <w:basedOn w:val="a"/>
    <w:link w:val="aa"/>
    <w:rsid w:val="001F5057"/>
    <w:pPr>
      <w:spacing w:after="120"/>
    </w:pPr>
  </w:style>
  <w:style w:type="paragraph" w:styleId="ab">
    <w:name w:val="Body Text First Indent"/>
    <w:basedOn w:val="a"/>
    <w:link w:val="ac"/>
    <w:rsid w:val="001F5057"/>
    <w:pPr>
      <w:widowControl w:val="0"/>
      <w:tabs>
        <w:tab w:val="left" w:pos="360"/>
      </w:tabs>
      <w:spacing w:line="360" w:lineRule="auto"/>
      <w:ind w:firstLine="720"/>
      <w:jc w:val="both"/>
    </w:pPr>
    <w:rPr>
      <w:bCs/>
      <w:iCs/>
      <w:sz w:val="26"/>
      <w:szCs w:val="26"/>
    </w:rPr>
  </w:style>
  <w:style w:type="character" w:customStyle="1" w:styleId="ac">
    <w:name w:val="Красная строка Знак"/>
    <w:link w:val="ab"/>
    <w:rsid w:val="001F5057"/>
    <w:rPr>
      <w:bCs/>
      <w:iCs/>
      <w:sz w:val="26"/>
      <w:szCs w:val="26"/>
      <w:lang w:val="ru-RU" w:eastAsia="ru-RU" w:bidi="ar-SA"/>
    </w:rPr>
  </w:style>
  <w:style w:type="paragraph" w:styleId="31">
    <w:name w:val="Body Text Indent 3"/>
    <w:basedOn w:val="a"/>
    <w:rsid w:val="005136E6"/>
    <w:pPr>
      <w:spacing w:after="120"/>
      <w:ind w:left="283"/>
    </w:pPr>
    <w:rPr>
      <w:sz w:val="16"/>
      <w:szCs w:val="16"/>
    </w:rPr>
  </w:style>
  <w:style w:type="character" w:customStyle="1" w:styleId="Bold-Italic">
    <w:name w:val="Bold-Italic"/>
    <w:qFormat/>
    <w:rsid w:val="005136E6"/>
    <w:rPr>
      <w:b/>
      <w:i/>
      <w:sz w:val="26"/>
      <w:szCs w:val="26"/>
    </w:rPr>
  </w:style>
  <w:style w:type="character" w:styleId="ad">
    <w:name w:val="page number"/>
    <w:basedOn w:val="a0"/>
    <w:rsid w:val="00C22274"/>
  </w:style>
  <w:style w:type="paragraph" w:customStyle="1" w:styleId="ae">
    <w:name w:val="Знак"/>
    <w:basedOn w:val="a"/>
    <w:rsid w:val="00E2078D"/>
    <w:pPr>
      <w:spacing w:after="160" w:line="240" w:lineRule="exact"/>
    </w:pPr>
    <w:rPr>
      <w:rFonts w:ascii="Verdana" w:hAnsi="Verdana"/>
      <w:lang w:val="en-US" w:eastAsia="en-US"/>
    </w:rPr>
  </w:style>
  <w:style w:type="character" w:customStyle="1" w:styleId="a6">
    <w:name w:val="Верхний колонтитул Знак"/>
    <w:link w:val="a5"/>
    <w:uiPriority w:val="99"/>
    <w:rsid w:val="0034574A"/>
    <w:rPr>
      <w:sz w:val="24"/>
      <w:szCs w:val="24"/>
    </w:rPr>
  </w:style>
  <w:style w:type="paragraph" w:styleId="af">
    <w:name w:val="Balloon Text"/>
    <w:basedOn w:val="a"/>
    <w:link w:val="af0"/>
    <w:rsid w:val="00FC6623"/>
    <w:rPr>
      <w:rFonts w:ascii="Tahoma" w:hAnsi="Tahoma"/>
      <w:sz w:val="16"/>
      <w:szCs w:val="16"/>
    </w:rPr>
  </w:style>
  <w:style w:type="character" w:customStyle="1" w:styleId="af0">
    <w:name w:val="Текст выноски Знак"/>
    <w:link w:val="af"/>
    <w:rsid w:val="00FC6623"/>
    <w:rPr>
      <w:rFonts w:ascii="Tahoma" w:hAnsi="Tahoma" w:cs="Tahoma"/>
      <w:sz w:val="16"/>
      <w:szCs w:val="16"/>
    </w:rPr>
  </w:style>
  <w:style w:type="paragraph" w:styleId="af1">
    <w:name w:val="List Paragraph"/>
    <w:basedOn w:val="a"/>
    <w:uiPriority w:val="34"/>
    <w:qFormat/>
    <w:rsid w:val="00173D83"/>
    <w:pPr>
      <w:spacing w:after="200" w:line="276" w:lineRule="auto"/>
      <w:ind w:left="720"/>
      <w:contextualSpacing/>
    </w:pPr>
    <w:rPr>
      <w:rFonts w:ascii="Calibri" w:eastAsia="Calibri" w:hAnsi="Calibri"/>
      <w:sz w:val="22"/>
      <w:szCs w:val="22"/>
      <w:lang w:eastAsia="en-US"/>
    </w:rPr>
  </w:style>
  <w:style w:type="character" w:customStyle="1" w:styleId="aa">
    <w:name w:val="Основной текст Знак"/>
    <w:aliases w:val="body text Знак,Основной текст Знак + Первая строка:  1 Знак,27... Знак,27 см Знак,разреженный на .... Знак,Список 1 Знак"/>
    <w:basedOn w:val="a0"/>
    <w:link w:val="a9"/>
    <w:rsid w:val="00AD64A0"/>
    <w:rPr>
      <w:sz w:val="24"/>
      <w:szCs w:val="24"/>
    </w:rPr>
  </w:style>
  <w:style w:type="paragraph" w:styleId="af2">
    <w:name w:val="No Spacing"/>
    <w:uiPriority w:val="1"/>
    <w:qFormat/>
    <w:rsid w:val="00702933"/>
    <w:rPr>
      <w:sz w:val="24"/>
      <w:szCs w:val="24"/>
    </w:rPr>
  </w:style>
  <w:style w:type="paragraph" w:styleId="af3">
    <w:name w:val="Body Text Indent"/>
    <w:basedOn w:val="a"/>
    <w:link w:val="af4"/>
    <w:rsid w:val="00702933"/>
    <w:pPr>
      <w:spacing w:after="120"/>
      <w:ind w:left="283"/>
    </w:pPr>
  </w:style>
  <w:style w:type="character" w:customStyle="1" w:styleId="af4">
    <w:name w:val="Основной текст с отступом Знак"/>
    <w:basedOn w:val="a0"/>
    <w:link w:val="af3"/>
    <w:rsid w:val="00702933"/>
    <w:rPr>
      <w:sz w:val="24"/>
      <w:szCs w:val="24"/>
    </w:rPr>
  </w:style>
  <w:style w:type="character" w:customStyle="1" w:styleId="30">
    <w:name w:val="Заголовок 3 Знак"/>
    <w:basedOn w:val="a0"/>
    <w:link w:val="3"/>
    <w:rsid w:val="003577D3"/>
    <w:rPr>
      <w:b/>
      <w:color w:val="000000"/>
      <w:sz w:val="28"/>
      <w:szCs w:val="24"/>
      <w:lang w:eastAsia="ar-SA"/>
    </w:rPr>
  </w:style>
  <w:style w:type="paragraph" w:styleId="HTML">
    <w:name w:val="HTML Preformatted"/>
    <w:basedOn w:val="a"/>
    <w:link w:val="HTML0"/>
    <w:uiPriority w:val="99"/>
    <w:unhideWhenUsed/>
    <w:rsid w:val="007D77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7D773C"/>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234</TotalTime>
  <Pages>1</Pages>
  <Words>8051</Words>
  <Characters>45891</Characters>
  <Application>Microsoft Office Word</Application>
  <DocSecurity>0</DocSecurity>
  <Lines>382</Lines>
  <Paragraphs>107</Paragraphs>
  <ScaleCrop>false</ScaleCrop>
  <HeadingPairs>
    <vt:vector size="2" baseType="variant">
      <vt:variant>
        <vt:lpstr>Название</vt:lpstr>
      </vt:variant>
      <vt:variant>
        <vt:i4>1</vt:i4>
      </vt:variant>
    </vt:vector>
  </HeadingPairs>
  <TitlesOfParts>
    <vt:vector size="1" baseType="lpstr">
      <vt:lpstr>Форма № 10</vt:lpstr>
    </vt:vector>
  </TitlesOfParts>
  <Company/>
  <LinksUpToDate>false</LinksUpToDate>
  <CharactersWithSpaces>53835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 № 10</dc:title>
  <dc:subject/>
  <dc:creator>Admin</dc:creator>
  <cp:keywords/>
  <dc:description/>
  <cp:lastModifiedBy>rostrans1</cp:lastModifiedBy>
  <cp:revision>10</cp:revision>
  <cp:lastPrinted>2015-01-29T11:29:00Z</cp:lastPrinted>
  <dcterms:created xsi:type="dcterms:W3CDTF">2015-01-13T10:44:00Z</dcterms:created>
  <dcterms:modified xsi:type="dcterms:W3CDTF">2015-01-29T11:41:00Z</dcterms:modified>
</cp:coreProperties>
</file>